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BAE6" w14:textId="77777777" w:rsidR="00B1427B" w:rsidRPr="005F5371" w:rsidRDefault="00B1427B" w:rsidP="00B1427B">
      <w:pPr>
        <w:jc w:val="center"/>
        <w:rPr>
          <w:sz w:val="28"/>
        </w:rPr>
      </w:pPr>
      <w:r w:rsidRPr="005F5371">
        <w:rPr>
          <w:sz w:val="28"/>
        </w:rPr>
        <w:t>Белорусский республиканский союз потребительских обществ</w:t>
      </w:r>
    </w:p>
    <w:p w14:paraId="4C1BE843" w14:textId="77777777" w:rsidR="00B1427B" w:rsidRPr="005F5371" w:rsidRDefault="00B1427B" w:rsidP="00B1427B">
      <w:pPr>
        <w:jc w:val="center"/>
        <w:rPr>
          <w:sz w:val="28"/>
        </w:rPr>
      </w:pPr>
      <w:r w:rsidRPr="005F5371">
        <w:rPr>
          <w:sz w:val="28"/>
        </w:rPr>
        <w:t xml:space="preserve">Учреждение образования </w:t>
      </w:r>
    </w:p>
    <w:p w14:paraId="65AA42F5" w14:textId="77777777" w:rsidR="00B1427B" w:rsidRPr="005F5371" w:rsidRDefault="00B1427B" w:rsidP="00B1427B">
      <w:pPr>
        <w:jc w:val="center"/>
        <w:rPr>
          <w:sz w:val="28"/>
        </w:rPr>
      </w:pPr>
      <w:r w:rsidRPr="005F5371">
        <w:rPr>
          <w:sz w:val="28"/>
        </w:rPr>
        <w:t xml:space="preserve">«Белорусский торгово-экономический университет </w:t>
      </w:r>
    </w:p>
    <w:p w14:paraId="4FD78B11" w14:textId="77777777" w:rsidR="00B1427B" w:rsidRPr="005F5371" w:rsidRDefault="00B1427B" w:rsidP="00B1427B">
      <w:pPr>
        <w:jc w:val="center"/>
        <w:rPr>
          <w:sz w:val="28"/>
        </w:rPr>
      </w:pPr>
      <w:r w:rsidRPr="005F5371">
        <w:rPr>
          <w:sz w:val="28"/>
        </w:rPr>
        <w:t>потребительской кооперации»</w:t>
      </w:r>
    </w:p>
    <w:p w14:paraId="63C8A26D" w14:textId="77777777" w:rsidR="00B1427B" w:rsidRPr="005F5371" w:rsidRDefault="00B1427B" w:rsidP="00B1427B">
      <w:pPr>
        <w:spacing w:line="192" w:lineRule="auto"/>
        <w:jc w:val="center"/>
        <w:rPr>
          <w:sz w:val="28"/>
        </w:rPr>
      </w:pPr>
    </w:p>
    <w:p w14:paraId="2EA9797B" w14:textId="77777777" w:rsidR="00034C47" w:rsidRDefault="00034C47" w:rsidP="00034C47">
      <w:pPr>
        <w:tabs>
          <w:tab w:val="left" w:pos="5536"/>
        </w:tabs>
        <w:rPr>
          <w:sz w:val="28"/>
        </w:rPr>
      </w:pPr>
    </w:p>
    <w:p w14:paraId="36A62625" w14:textId="77777777" w:rsidR="00034C47" w:rsidRPr="001F2168" w:rsidRDefault="00034C47" w:rsidP="00034C47">
      <w:pPr>
        <w:tabs>
          <w:tab w:val="left" w:pos="5536"/>
        </w:tabs>
      </w:pPr>
    </w:p>
    <w:p w14:paraId="05085E1C" w14:textId="65F3F561" w:rsidR="0009536F" w:rsidRDefault="0009536F" w:rsidP="00B1427B">
      <w:pPr>
        <w:spacing w:line="192" w:lineRule="auto"/>
        <w:jc w:val="center"/>
        <w:rPr>
          <w:sz w:val="28"/>
        </w:rPr>
      </w:pPr>
    </w:p>
    <w:p w14:paraId="5B197562" w14:textId="7AB9270F" w:rsidR="004B63DE" w:rsidRDefault="004B63DE" w:rsidP="00B1427B">
      <w:pPr>
        <w:spacing w:line="192" w:lineRule="auto"/>
        <w:jc w:val="center"/>
        <w:rPr>
          <w:sz w:val="28"/>
        </w:rPr>
      </w:pPr>
    </w:p>
    <w:p w14:paraId="2C1C7152" w14:textId="5A342ED4" w:rsidR="004B63DE" w:rsidRDefault="004B63DE" w:rsidP="00B1427B">
      <w:pPr>
        <w:spacing w:line="192" w:lineRule="auto"/>
        <w:jc w:val="center"/>
        <w:rPr>
          <w:sz w:val="28"/>
        </w:rPr>
      </w:pPr>
    </w:p>
    <w:p w14:paraId="1EF56544" w14:textId="473AAAE8" w:rsidR="004B63DE" w:rsidRDefault="004B63DE" w:rsidP="00B1427B">
      <w:pPr>
        <w:spacing w:line="192" w:lineRule="auto"/>
        <w:jc w:val="center"/>
        <w:rPr>
          <w:sz w:val="28"/>
        </w:rPr>
      </w:pPr>
    </w:p>
    <w:p w14:paraId="30BB71E1" w14:textId="220C9849" w:rsidR="004B63DE" w:rsidRDefault="004B63DE" w:rsidP="00B1427B">
      <w:pPr>
        <w:spacing w:line="192" w:lineRule="auto"/>
        <w:jc w:val="center"/>
        <w:rPr>
          <w:sz w:val="28"/>
        </w:rPr>
      </w:pPr>
    </w:p>
    <w:p w14:paraId="583AF04D" w14:textId="4E8E294F" w:rsidR="004B63DE" w:rsidRDefault="004B63DE" w:rsidP="00B1427B">
      <w:pPr>
        <w:spacing w:line="192" w:lineRule="auto"/>
        <w:jc w:val="center"/>
        <w:rPr>
          <w:sz w:val="28"/>
        </w:rPr>
      </w:pPr>
    </w:p>
    <w:p w14:paraId="3ED3A2F3" w14:textId="581F29A7" w:rsidR="004B63DE" w:rsidRDefault="004B63DE" w:rsidP="00B1427B">
      <w:pPr>
        <w:spacing w:line="192" w:lineRule="auto"/>
        <w:jc w:val="center"/>
        <w:rPr>
          <w:sz w:val="28"/>
        </w:rPr>
      </w:pPr>
    </w:p>
    <w:p w14:paraId="3E8DE2A8" w14:textId="643D0B97" w:rsidR="004B63DE" w:rsidRDefault="004B63DE" w:rsidP="00B1427B">
      <w:pPr>
        <w:spacing w:line="192" w:lineRule="auto"/>
        <w:jc w:val="center"/>
        <w:rPr>
          <w:sz w:val="28"/>
        </w:rPr>
      </w:pPr>
    </w:p>
    <w:p w14:paraId="14F2816A" w14:textId="365B8604" w:rsidR="004B63DE" w:rsidRDefault="004B63DE" w:rsidP="00B1427B">
      <w:pPr>
        <w:spacing w:line="192" w:lineRule="auto"/>
        <w:jc w:val="center"/>
        <w:rPr>
          <w:sz w:val="28"/>
        </w:rPr>
      </w:pPr>
    </w:p>
    <w:p w14:paraId="70311E5E" w14:textId="2766F0F7" w:rsidR="004B63DE" w:rsidRDefault="004B63DE" w:rsidP="00B1427B">
      <w:pPr>
        <w:spacing w:line="192" w:lineRule="auto"/>
        <w:jc w:val="center"/>
        <w:rPr>
          <w:sz w:val="28"/>
        </w:rPr>
      </w:pPr>
    </w:p>
    <w:p w14:paraId="3336EE1A" w14:textId="5D592207" w:rsidR="004B63DE" w:rsidRDefault="004B63DE" w:rsidP="00B1427B">
      <w:pPr>
        <w:spacing w:line="192" w:lineRule="auto"/>
        <w:jc w:val="center"/>
        <w:rPr>
          <w:sz w:val="28"/>
        </w:rPr>
      </w:pPr>
    </w:p>
    <w:p w14:paraId="3F7B446E" w14:textId="77777777" w:rsidR="004B63DE" w:rsidRPr="005F5371" w:rsidRDefault="004B63DE" w:rsidP="00B1427B">
      <w:pPr>
        <w:spacing w:line="192" w:lineRule="auto"/>
        <w:jc w:val="center"/>
        <w:rPr>
          <w:sz w:val="28"/>
        </w:rPr>
      </w:pPr>
    </w:p>
    <w:p w14:paraId="2D0F18C3" w14:textId="77777777" w:rsidR="0009536F" w:rsidRPr="005F5371" w:rsidRDefault="0009536F" w:rsidP="00B1427B">
      <w:pPr>
        <w:spacing w:line="192" w:lineRule="auto"/>
        <w:jc w:val="center"/>
        <w:rPr>
          <w:sz w:val="28"/>
        </w:rPr>
      </w:pPr>
    </w:p>
    <w:p w14:paraId="3735BA58" w14:textId="77777777" w:rsidR="00B1427B" w:rsidRPr="005F5371" w:rsidRDefault="00B1427B" w:rsidP="00B1427B">
      <w:pPr>
        <w:spacing w:line="192" w:lineRule="auto"/>
        <w:jc w:val="center"/>
        <w:rPr>
          <w:sz w:val="28"/>
        </w:rPr>
      </w:pPr>
    </w:p>
    <w:p w14:paraId="233AA314" w14:textId="77777777" w:rsidR="00B1427B" w:rsidRPr="005F5371" w:rsidRDefault="00B1427B" w:rsidP="00B1427B">
      <w:pPr>
        <w:spacing w:line="192" w:lineRule="auto"/>
        <w:jc w:val="center"/>
        <w:rPr>
          <w:sz w:val="28"/>
        </w:rPr>
      </w:pPr>
    </w:p>
    <w:p w14:paraId="1B8EF954" w14:textId="77777777" w:rsidR="00B1427B" w:rsidRPr="005F5371" w:rsidRDefault="00B1427B" w:rsidP="00B1427B">
      <w:pPr>
        <w:spacing w:line="192" w:lineRule="auto"/>
        <w:jc w:val="center"/>
        <w:rPr>
          <w:sz w:val="28"/>
        </w:rPr>
      </w:pPr>
    </w:p>
    <w:p w14:paraId="56FFD4CB" w14:textId="768EE7E8" w:rsidR="00B1427B" w:rsidRPr="005F5371" w:rsidRDefault="00B1427B" w:rsidP="00B1427B">
      <w:pPr>
        <w:jc w:val="center"/>
        <w:rPr>
          <w:sz w:val="28"/>
          <w:szCs w:val="28"/>
        </w:rPr>
      </w:pPr>
      <w:r w:rsidRPr="005F5371">
        <w:rPr>
          <w:sz w:val="28"/>
          <w:szCs w:val="28"/>
        </w:rPr>
        <w:t>Программа вступительны</w:t>
      </w:r>
      <w:r w:rsidR="00034C47">
        <w:rPr>
          <w:sz w:val="28"/>
          <w:szCs w:val="28"/>
        </w:rPr>
        <w:t>х</w:t>
      </w:r>
      <w:r w:rsidRPr="005F5371">
        <w:rPr>
          <w:sz w:val="28"/>
          <w:szCs w:val="28"/>
        </w:rPr>
        <w:t xml:space="preserve"> испытани</w:t>
      </w:r>
      <w:r w:rsidR="00034C47">
        <w:rPr>
          <w:sz w:val="28"/>
          <w:szCs w:val="28"/>
        </w:rPr>
        <w:t>й для лиц,</w:t>
      </w:r>
    </w:p>
    <w:p w14:paraId="2F936250" w14:textId="1DD48D08" w:rsidR="00F145C5" w:rsidRDefault="00034C47" w:rsidP="00B1427B">
      <w:pPr>
        <w:ind w:firstLine="567"/>
        <w:jc w:val="center"/>
        <w:rPr>
          <w:sz w:val="28"/>
          <w:szCs w:val="28"/>
        </w:rPr>
      </w:pPr>
      <w:r>
        <w:rPr>
          <w:sz w:val="28"/>
          <w:szCs w:val="28"/>
        </w:rPr>
        <w:t>имеющих общее высшее образование,</w:t>
      </w:r>
    </w:p>
    <w:p w14:paraId="6D70DCD3" w14:textId="7E33217A" w:rsidR="00034C47" w:rsidRPr="005F5371" w:rsidRDefault="00034C47" w:rsidP="00B1427B">
      <w:pPr>
        <w:ind w:firstLine="567"/>
        <w:jc w:val="center"/>
        <w:rPr>
          <w:sz w:val="28"/>
          <w:szCs w:val="28"/>
        </w:rPr>
      </w:pPr>
      <w:r>
        <w:rPr>
          <w:sz w:val="28"/>
          <w:szCs w:val="28"/>
        </w:rPr>
        <w:t xml:space="preserve">для получения углубленного высшего образования </w:t>
      </w:r>
    </w:p>
    <w:p w14:paraId="29739142" w14:textId="77777777" w:rsidR="00034C47" w:rsidRDefault="00B1427B" w:rsidP="00B1427B">
      <w:pPr>
        <w:ind w:firstLine="567"/>
        <w:jc w:val="center"/>
        <w:rPr>
          <w:rStyle w:val="FontStyle21"/>
          <w:sz w:val="28"/>
          <w:szCs w:val="28"/>
        </w:rPr>
      </w:pPr>
      <w:r w:rsidRPr="00034C47">
        <w:rPr>
          <w:rStyle w:val="FontStyle21"/>
          <w:sz w:val="28"/>
          <w:szCs w:val="28"/>
        </w:rPr>
        <w:t xml:space="preserve">по специальности </w:t>
      </w:r>
    </w:p>
    <w:p w14:paraId="448C3E71" w14:textId="51986BA4" w:rsidR="00B1427B" w:rsidRPr="00034C47" w:rsidRDefault="00034C47" w:rsidP="00963E36">
      <w:pPr>
        <w:jc w:val="center"/>
        <w:rPr>
          <w:rStyle w:val="FontStyle21"/>
          <w:sz w:val="28"/>
          <w:szCs w:val="28"/>
        </w:rPr>
      </w:pPr>
      <w:r w:rsidRPr="00034C47">
        <w:rPr>
          <w:rStyle w:val="FontStyle21"/>
          <w:sz w:val="28"/>
          <w:szCs w:val="28"/>
        </w:rPr>
        <w:t>7-06-0411-02</w:t>
      </w:r>
      <w:r>
        <w:rPr>
          <w:rStyle w:val="FontStyle21"/>
          <w:sz w:val="28"/>
          <w:szCs w:val="28"/>
        </w:rPr>
        <w:t xml:space="preserve"> «Ф</w:t>
      </w:r>
      <w:r w:rsidRPr="00034C47">
        <w:rPr>
          <w:rStyle w:val="FontStyle21"/>
          <w:sz w:val="28"/>
          <w:szCs w:val="28"/>
        </w:rPr>
        <w:t>инансы, налогообложение и кредит»</w:t>
      </w:r>
    </w:p>
    <w:p w14:paraId="53445BED" w14:textId="77777777" w:rsidR="00B1427B" w:rsidRPr="005F5371" w:rsidRDefault="00B1427B" w:rsidP="00B1427B">
      <w:pPr>
        <w:jc w:val="center"/>
        <w:rPr>
          <w:sz w:val="28"/>
          <w:szCs w:val="28"/>
        </w:rPr>
      </w:pPr>
    </w:p>
    <w:p w14:paraId="00877C00" w14:textId="77777777" w:rsidR="00B1427B" w:rsidRPr="005F5371" w:rsidRDefault="00B1427B" w:rsidP="00B1427B">
      <w:pPr>
        <w:spacing w:line="192" w:lineRule="auto"/>
        <w:jc w:val="center"/>
        <w:rPr>
          <w:sz w:val="28"/>
        </w:rPr>
      </w:pPr>
    </w:p>
    <w:p w14:paraId="68ACCADD" w14:textId="77777777" w:rsidR="00B1427B" w:rsidRPr="005F5371" w:rsidRDefault="00B1427B" w:rsidP="00B1427B">
      <w:pPr>
        <w:spacing w:line="192" w:lineRule="auto"/>
        <w:jc w:val="center"/>
        <w:rPr>
          <w:sz w:val="28"/>
        </w:rPr>
      </w:pPr>
    </w:p>
    <w:p w14:paraId="47EF6956" w14:textId="77777777" w:rsidR="00B1427B" w:rsidRPr="005F5371" w:rsidRDefault="00B1427B" w:rsidP="00B1427B">
      <w:pPr>
        <w:spacing w:line="192" w:lineRule="auto"/>
        <w:jc w:val="center"/>
        <w:rPr>
          <w:sz w:val="28"/>
        </w:rPr>
      </w:pPr>
    </w:p>
    <w:p w14:paraId="46A8E082" w14:textId="77777777" w:rsidR="00B1427B" w:rsidRPr="005F5371" w:rsidRDefault="00B1427B" w:rsidP="00B1427B">
      <w:pPr>
        <w:spacing w:line="192" w:lineRule="auto"/>
        <w:jc w:val="center"/>
        <w:rPr>
          <w:sz w:val="28"/>
        </w:rPr>
      </w:pPr>
    </w:p>
    <w:p w14:paraId="57B9B404" w14:textId="77777777" w:rsidR="00B1427B" w:rsidRPr="005F5371" w:rsidRDefault="00B1427B" w:rsidP="00B1427B">
      <w:pPr>
        <w:spacing w:line="192" w:lineRule="auto"/>
        <w:jc w:val="center"/>
        <w:rPr>
          <w:sz w:val="28"/>
        </w:rPr>
      </w:pPr>
    </w:p>
    <w:p w14:paraId="0A3BE0A9" w14:textId="77777777" w:rsidR="00B1427B" w:rsidRPr="005F5371" w:rsidRDefault="00B1427B" w:rsidP="00B1427B">
      <w:pPr>
        <w:spacing w:line="192" w:lineRule="auto"/>
        <w:jc w:val="center"/>
        <w:rPr>
          <w:sz w:val="28"/>
        </w:rPr>
      </w:pPr>
    </w:p>
    <w:p w14:paraId="362679C1" w14:textId="77777777" w:rsidR="00B1427B" w:rsidRPr="005F5371" w:rsidRDefault="00B1427B" w:rsidP="00B1427B">
      <w:pPr>
        <w:spacing w:line="192" w:lineRule="auto"/>
        <w:jc w:val="center"/>
        <w:rPr>
          <w:sz w:val="28"/>
        </w:rPr>
      </w:pPr>
    </w:p>
    <w:p w14:paraId="7D19AA17" w14:textId="77777777" w:rsidR="00B1427B" w:rsidRPr="005F5371" w:rsidRDefault="00B1427B" w:rsidP="00B1427B">
      <w:pPr>
        <w:spacing w:line="192" w:lineRule="auto"/>
        <w:jc w:val="center"/>
        <w:rPr>
          <w:sz w:val="28"/>
        </w:rPr>
      </w:pPr>
    </w:p>
    <w:p w14:paraId="5C9F3169" w14:textId="77777777" w:rsidR="00B1427B" w:rsidRPr="005F5371" w:rsidRDefault="00B1427B" w:rsidP="00B1427B">
      <w:pPr>
        <w:spacing w:line="192" w:lineRule="auto"/>
        <w:jc w:val="center"/>
        <w:rPr>
          <w:sz w:val="28"/>
        </w:rPr>
      </w:pPr>
    </w:p>
    <w:p w14:paraId="62376920" w14:textId="77777777" w:rsidR="00B1427B" w:rsidRPr="005F5371" w:rsidRDefault="00B1427B" w:rsidP="00B1427B">
      <w:pPr>
        <w:spacing w:line="192" w:lineRule="auto"/>
        <w:jc w:val="center"/>
        <w:rPr>
          <w:sz w:val="28"/>
        </w:rPr>
      </w:pPr>
    </w:p>
    <w:p w14:paraId="02C8E49E" w14:textId="77777777" w:rsidR="0009536F" w:rsidRPr="005F5371" w:rsidRDefault="0009536F" w:rsidP="00B1427B">
      <w:pPr>
        <w:spacing w:line="192" w:lineRule="auto"/>
        <w:jc w:val="center"/>
        <w:rPr>
          <w:sz w:val="28"/>
        </w:rPr>
      </w:pPr>
    </w:p>
    <w:p w14:paraId="6FF73BC4" w14:textId="77777777" w:rsidR="0009536F" w:rsidRPr="005F5371" w:rsidRDefault="0009536F" w:rsidP="00B1427B">
      <w:pPr>
        <w:spacing w:line="192" w:lineRule="auto"/>
        <w:jc w:val="center"/>
        <w:rPr>
          <w:sz w:val="28"/>
        </w:rPr>
      </w:pPr>
    </w:p>
    <w:p w14:paraId="7ABCBB26" w14:textId="77777777" w:rsidR="0009536F" w:rsidRPr="005F5371" w:rsidRDefault="0009536F" w:rsidP="00B1427B">
      <w:pPr>
        <w:spacing w:line="192" w:lineRule="auto"/>
        <w:jc w:val="center"/>
        <w:rPr>
          <w:sz w:val="28"/>
        </w:rPr>
      </w:pPr>
    </w:p>
    <w:p w14:paraId="356495C5" w14:textId="77777777" w:rsidR="0009536F" w:rsidRPr="005F5371" w:rsidRDefault="0009536F" w:rsidP="00B1427B">
      <w:pPr>
        <w:spacing w:line="192" w:lineRule="auto"/>
        <w:jc w:val="center"/>
        <w:rPr>
          <w:sz w:val="28"/>
        </w:rPr>
      </w:pPr>
    </w:p>
    <w:p w14:paraId="6ED26EDF" w14:textId="77777777" w:rsidR="0009536F" w:rsidRPr="005F5371" w:rsidRDefault="0009536F" w:rsidP="00B1427B">
      <w:pPr>
        <w:spacing w:line="192" w:lineRule="auto"/>
        <w:jc w:val="center"/>
        <w:rPr>
          <w:sz w:val="28"/>
        </w:rPr>
      </w:pPr>
    </w:p>
    <w:p w14:paraId="19F445B8" w14:textId="77777777" w:rsidR="0009536F" w:rsidRPr="005F5371" w:rsidRDefault="0009536F" w:rsidP="00B1427B">
      <w:pPr>
        <w:spacing w:line="192" w:lineRule="auto"/>
        <w:jc w:val="center"/>
        <w:rPr>
          <w:sz w:val="28"/>
        </w:rPr>
      </w:pPr>
    </w:p>
    <w:p w14:paraId="4B235C1D" w14:textId="77777777" w:rsidR="0009536F" w:rsidRPr="005F5371" w:rsidRDefault="0009536F" w:rsidP="00B1427B">
      <w:pPr>
        <w:spacing w:line="192" w:lineRule="auto"/>
        <w:jc w:val="center"/>
        <w:rPr>
          <w:sz w:val="28"/>
        </w:rPr>
      </w:pPr>
    </w:p>
    <w:p w14:paraId="2691AE30" w14:textId="77777777" w:rsidR="0009536F" w:rsidRPr="005F5371" w:rsidRDefault="0009536F" w:rsidP="00B1427B">
      <w:pPr>
        <w:spacing w:line="192" w:lineRule="auto"/>
        <w:jc w:val="center"/>
        <w:rPr>
          <w:sz w:val="28"/>
        </w:rPr>
      </w:pPr>
    </w:p>
    <w:p w14:paraId="56DA04A9" w14:textId="04F1AE0D" w:rsidR="004B63DE" w:rsidRDefault="004B63DE" w:rsidP="00B1427B">
      <w:pPr>
        <w:jc w:val="center"/>
        <w:rPr>
          <w:sz w:val="28"/>
        </w:rPr>
      </w:pPr>
    </w:p>
    <w:p w14:paraId="5241B57C" w14:textId="77777777" w:rsidR="004B63DE" w:rsidRDefault="004B63DE" w:rsidP="00B1427B">
      <w:pPr>
        <w:jc w:val="center"/>
        <w:rPr>
          <w:sz w:val="28"/>
        </w:rPr>
      </w:pPr>
    </w:p>
    <w:p w14:paraId="4673031D" w14:textId="77777777" w:rsidR="004B63DE" w:rsidRDefault="004B63DE" w:rsidP="00B1427B">
      <w:pPr>
        <w:jc w:val="center"/>
        <w:rPr>
          <w:sz w:val="28"/>
        </w:rPr>
      </w:pPr>
    </w:p>
    <w:p w14:paraId="76A09EA5" w14:textId="77777777" w:rsidR="004B63DE" w:rsidRDefault="004B63DE" w:rsidP="00B1427B">
      <w:pPr>
        <w:jc w:val="center"/>
        <w:rPr>
          <w:sz w:val="28"/>
        </w:rPr>
      </w:pPr>
    </w:p>
    <w:p w14:paraId="7AB3E035" w14:textId="4B15D887" w:rsidR="00B1427B" w:rsidRDefault="00B1427B" w:rsidP="00B1427B">
      <w:pPr>
        <w:jc w:val="center"/>
        <w:rPr>
          <w:sz w:val="28"/>
        </w:rPr>
      </w:pPr>
      <w:r w:rsidRPr="005F5371">
        <w:rPr>
          <w:sz w:val="28"/>
        </w:rPr>
        <w:t>20</w:t>
      </w:r>
      <w:r w:rsidR="004B63DE">
        <w:rPr>
          <w:sz w:val="28"/>
        </w:rPr>
        <w:t>2</w:t>
      </w:r>
      <w:r w:rsidR="00272A57">
        <w:rPr>
          <w:sz w:val="28"/>
        </w:rPr>
        <w:t>4</w:t>
      </w:r>
    </w:p>
    <w:p w14:paraId="7FF41936" w14:textId="77777777" w:rsidR="0001460B" w:rsidRDefault="0001460B" w:rsidP="00B1427B">
      <w:pPr>
        <w:jc w:val="center"/>
        <w:rPr>
          <w:sz w:val="28"/>
        </w:rPr>
        <w:sectPr w:rsidR="0001460B">
          <w:pgSz w:w="11906" w:h="16838"/>
          <w:pgMar w:top="1134" w:right="850" w:bottom="1134" w:left="1701" w:header="708" w:footer="708" w:gutter="0"/>
          <w:cols w:space="708"/>
          <w:docGrid w:linePitch="360"/>
        </w:sectPr>
      </w:pPr>
    </w:p>
    <w:p w14:paraId="7C2DA247" w14:textId="7DB766EA" w:rsidR="0001460B" w:rsidRPr="005F5371" w:rsidRDefault="0001460B" w:rsidP="00B1427B">
      <w:pPr>
        <w:jc w:val="center"/>
        <w:rPr>
          <w:sz w:val="28"/>
        </w:rPr>
      </w:pPr>
    </w:p>
    <w:p w14:paraId="61AD520E" w14:textId="3A201760" w:rsidR="00B1427B" w:rsidRPr="005F5371" w:rsidRDefault="00C82EED" w:rsidP="00B1427B">
      <w:pPr>
        <w:spacing w:line="192" w:lineRule="auto"/>
        <w:rPr>
          <w:sz w:val="28"/>
          <w:szCs w:val="28"/>
        </w:rPr>
      </w:pPr>
      <w:r w:rsidRPr="005F5371">
        <w:rPr>
          <w:sz w:val="28"/>
          <w:szCs w:val="28"/>
        </w:rPr>
        <w:t>СОСТАВИТЕЛИ</w:t>
      </w:r>
      <w:r w:rsidR="00B1427B" w:rsidRPr="005F5371">
        <w:rPr>
          <w:sz w:val="28"/>
          <w:szCs w:val="28"/>
        </w:rPr>
        <w:t xml:space="preserve">: </w:t>
      </w:r>
    </w:p>
    <w:p w14:paraId="5131C637" w14:textId="6BBCAAEF" w:rsidR="00B1427B" w:rsidRDefault="00B1427B" w:rsidP="00B1427B">
      <w:pPr>
        <w:pStyle w:val="11"/>
        <w:tabs>
          <w:tab w:val="left" w:pos="0"/>
        </w:tabs>
        <w:spacing w:line="240" w:lineRule="auto"/>
        <w:ind w:firstLine="0"/>
        <w:rPr>
          <w:sz w:val="28"/>
          <w:szCs w:val="28"/>
        </w:rPr>
      </w:pPr>
      <w:proofErr w:type="spellStart"/>
      <w:r w:rsidRPr="005F5371">
        <w:rPr>
          <w:sz w:val="28"/>
          <w:szCs w:val="28"/>
        </w:rPr>
        <w:t>Кикоть</w:t>
      </w:r>
      <w:proofErr w:type="spellEnd"/>
      <w:r w:rsidRPr="005F5371">
        <w:rPr>
          <w:sz w:val="28"/>
          <w:szCs w:val="28"/>
        </w:rPr>
        <w:t xml:space="preserve"> И.И., доцент кафедры бухгалтерского учета и финансового менеджмента в отраслях народного хозяйства учреждения образования «Белорусский торгово-экономический университет потребительской кооперации», к.э.н., доцент.</w:t>
      </w:r>
    </w:p>
    <w:p w14:paraId="3FF67FEC" w14:textId="77FBE33C" w:rsidR="0050641D" w:rsidRPr="005F5371" w:rsidRDefault="0050641D" w:rsidP="00B1427B">
      <w:pPr>
        <w:pStyle w:val="11"/>
        <w:tabs>
          <w:tab w:val="left" w:pos="0"/>
        </w:tabs>
        <w:spacing w:line="240" w:lineRule="auto"/>
        <w:ind w:firstLine="0"/>
        <w:rPr>
          <w:sz w:val="28"/>
          <w:szCs w:val="28"/>
        </w:rPr>
      </w:pPr>
      <w:r>
        <w:rPr>
          <w:sz w:val="28"/>
          <w:szCs w:val="28"/>
        </w:rPr>
        <w:t xml:space="preserve">Ковалева Н.В., </w:t>
      </w:r>
      <w:r w:rsidRPr="005F5371">
        <w:rPr>
          <w:sz w:val="28"/>
          <w:szCs w:val="28"/>
        </w:rPr>
        <w:t>доцент кафедры бухгалтерского учета и финансового менеджмента в отраслях народного хозяйства учреждения образования «Белорусский торгово-экономический университет потребительской кооперации», к.э.н., доцент.</w:t>
      </w:r>
    </w:p>
    <w:p w14:paraId="7D8E11BB" w14:textId="77777777" w:rsidR="00B1427B" w:rsidRPr="005F5371" w:rsidRDefault="00B1427B" w:rsidP="00B1427B">
      <w:pPr>
        <w:pStyle w:val="11"/>
        <w:tabs>
          <w:tab w:val="left" w:pos="0"/>
        </w:tabs>
        <w:spacing w:line="240" w:lineRule="auto"/>
        <w:ind w:firstLine="0"/>
        <w:rPr>
          <w:sz w:val="28"/>
          <w:szCs w:val="28"/>
        </w:rPr>
      </w:pPr>
      <w:r w:rsidRPr="005F5371">
        <w:rPr>
          <w:sz w:val="28"/>
          <w:szCs w:val="28"/>
        </w:rPr>
        <w:t>Якубенко Г.А., доцент кафедры бухгалтерского учета и финансового менеджмента в отраслях народного хозяйства учреждения образования «Белорусский торгово-экономический университет потребительской кооперации», к.э.н., доцент.</w:t>
      </w:r>
    </w:p>
    <w:p w14:paraId="4E4B2666" w14:textId="77777777" w:rsidR="00B1427B" w:rsidRPr="005F5371" w:rsidRDefault="00B1427B" w:rsidP="00B1427B">
      <w:pPr>
        <w:pStyle w:val="11"/>
        <w:rPr>
          <w:sz w:val="28"/>
          <w:szCs w:val="28"/>
        </w:rPr>
      </w:pPr>
    </w:p>
    <w:p w14:paraId="340CED73" w14:textId="77777777" w:rsidR="00B1427B" w:rsidRPr="005F5371" w:rsidRDefault="00B1427B" w:rsidP="00B1427B">
      <w:pPr>
        <w:pStyle w:val="11"/>
        <w:rPr>
          <w:sz w:val="28"/>
          <w:szCs w:val="28"/>
        </w:rPr>
      </w:pPr>
    </w:p>
    <w:p w14:paraId="6EFE18CF" w14:textId="77777777" w:rsidR="00B1427B" w:rsidRPr="005F5371" w:rsidRDefault="00B1427B" w:rsidP="00B1427B">
      <w:pPr>
        <w:pStyle w:val="11"/>
        <w:spacing w:line="240" w:lineRule="auto"/>
        <w:ind w:firstLine="0"/>
        <w:rPr>
          <w:sz w:val="28"/>
          <w:szCs w:val="28"/>
        </w:rPr>
      </w:pPr>
      <w:r w:rsidRPr="005F5371">
        <w:rPr>
          <w:sz w:val="28"/>
          <w:szCs w:val="28"/>
        </w:rPr>
        <w:t xml:space="preserve">РЕЦЕНЗЕНТЫ: </w:t>
      </w:r>
    </w:p>
    <w:p w14:paraId="4616C404" w14:textId="14800C65" w:rsidR="00962646" w:rsidRPr="00962646" w:rsidRDefault="00962646" w:rsidP="00B1427B">
      <w:pPr>
        <w:pStyle w:val="11"/>
        <w:spacing w:line="276" w:lineRule="auto"/>
        <w:ind w:firstLine="0"/>
        <w:rPr>
          <w:sz w:val="28"/>
          <w:szCs w:val="28"/>
        </w:rPr>
      </w:pPr>
      <w:proofErr w:type="spellStart"/>
      <w:r w:rsidRPr="006B54E3">
        <w:rPr>
          <w:sz w:val="28"/>
          <w:szCs w:val="28"/>
        </w:rPr>
        <w:t>Ходонович</w:t>
      </w:r>
      <w:proofErr w:type="spellEnd"/>
      <w:r w:rsidRPr="006B54E3">
        <w:rPr>
          <w:sz w:val="28"/>
          <w:szCs w:val="28"/>
        </w:rPr>
        <w:t xml:space="preserve"> О.Е., главный бухгалтер ОДО «Белинмет»</w:t>
      </w:r>
    </w:p>
    <w:p w14:paraId="27A96ED3" w14:textId="77777777" w:rsidR="00B1427B" w:rsidRPr="005F5371" w:rsidRDefault="00B1427B" w:rsidP="00B1427B">
      <w:pPr>
        <w:pStyle w:val="11"/>
        <w:spacing w:line="276" w:lineRule="auto"/>
        <w:ind w:firstLine="0"/>
        <w:rPr>
          <w:sz w:val="28"/>
          <w:szCs w:val="28"/>
        </w:rPr>
      </w:pPr>
      <w:proofErr w:type="spellStart"/>
      <w:r w:rsidRPr="005F5371">
        <w:rPr>
          <w:sz w:val="28"/>
          <w:szCs w:val="28"/>
        </w:rPr>
        <w:t>Шевлюков</w:t>
      </w:r>
      <w:proofErr w:type="spellEnd"/>
      <w:r w:rsidRPr="005F5371">
        <w:rPr>
          <w:sz w:val="28"/>
          <w:szCs w:val="28"/>
        </w:rPr>
        <w:t xml:space="preserve"> А.П., заведующий кафедрой бухгалтерского учета и финансового менеджмента в отраслях народного хозяйства учреждения образования «Белорусский торгово-экономический университет потребительской кооперации», доктор экономических наук, профессор.</w:t>
      </w:r>
    </w:p>
    <w:p w14:paraId="2A0D498E" w14:textId="77777777" w:rsidR="00B1427B" w:rsidRPr="005F5371" w:rsidRDefault="00B1427B" w:rsidP="00B1427B">
      <w:pPr>
        <w:pStyle w:val="11"/>
        <w:spacing w:line="240" w:lineRule="auto"/>
        <w:rPr>
          <w:sz w:val="28"/>
          <w:szCs w:val="28"/>
        </w:rPr>
      </w:pPr>
    </w:p>
    <w:p w14:paraId="5ACB8934" w14:textId="77777777" w:rsidR="00B1427B" w:rsidRPr="005F5371" w:rsidRDefault="00B1427B" w:rsidP="00B1427B">
      <w:pPr>
        <w:pStyle w:val="11"/>
        <w:spacing w:line="240" w:lineRule="auto"/>
        <w:rPr>
          <w:sz w:val="28"/>
          <w:szCs w:val="28"/>
        </w:rPr>
      </w:pPr>
    </w:p>
    <w:p w14:paraId="4D5B67B5" w14:textId="77777777" w:rsidR="00C82EED" w:rsidRPr="005F5371" w:rsidRDefault="00C82EED" w:rsidP="00B1427B">
      <w:pPr>
        <w:pStyle w:val="11"/>
        <w:spacing w:line="240" w:lineRule="auto"/>
        <w:rPr>
          <w:sz w:val="28"/>
          <w:szCs w:val="28"/>
        </w:rPr>
      </w:pPr>
    </w:p>
    <w:p w14:paraId="46A66019" w14:textId="77777777" w:rsidR="00C82EED" w:rsidRPr="005F5371" w:rsidRDefault="00C82EED" w:rsidP="00FF5AB0">
      <w:pPr>
        <w:rPr>
          <w:sz w:val="28"/>
          <w:szCs w:val="28"/>
        </w:rPr>
      </w:pPr>
      <w:r w:rsidRPr="005F5371">
        <w:rPr>
          <w:sz w:val="28"/>
          <w:szCs w:val="28"/>
        </w:rPr>
        <w:t>РЕКОМЕНДОВАНА К УТВЕРЖДЕНИЮ:</w:t>
      </w:r>
    </w:p>
    <w:p w14:paraId="77C174A6" w14:textId="77777777" w:rsidR="00C82EED" w:rsidRPr="005F5371" w:rsidRDefault="00C82EED" w:rsidP="00FF5AB0">
      <w:pPr>
        <w:jc w:val="both"/>
        <w:rPr>
          <w:sz w:val="28"/>
          <w:szCs w:val="28"/>
        </w:rPr>
      </w:pPr>
      <w:r w:rsidRPr="005F5371">
        <w:rPr>
          <w:sz w:val="28"/>
          <w:szCs w:val="28"/>
        </w:rPr>
        <w:t>Научно-методическим советом учреждения образования «Белорусский торгово-экономический университет потребительской кооперации»</w:t>
      </w:r>
    </w:p>
    <w:p w14:paraId="53A4EEC7" w14:textId="0DBB82CF" w:rsidR="00C82EED" w:rsidRPr="00962646" w:rsidRDefault="00C82EED" w:rsidP="00FF5AB0">
      <w:pPr>
        <w:pStyle w:val="11"/>
        <w:spacing w:line="240" w:lineRule="auto"/>
        <w:ind w:firstLine="0"/>
        <w:rPr>
          <w:sz w:val="28"/>
          <w:szCs w:val="28"/>
        </w:rPr>
      </w:pPr>
      <w:r w:rsidRPr="00962646">
        <w:rPr>
          <w:sz w:val="28"/>
          <w:szCs w:val="28"/>
        </w:rPr>
        <w:t>(</w:t>
      </w:r>
      <w:r w:rsidR="0001460B">
        <w:rPr>
          <w:sz w:val="28"/>
          <w:szCs w:val="28"/>
        </w:rPr>
        <w:t xml:space="preserve">протокол </w:t>
      </w:r>
      <w:r w:rsidR="00991B2A">
        <w:rPr>
          <w:sz w:val="28"/>
          <w:szCs w:val="28"/>
        </w:rPr>
        <w:t>№</w:t>
      </w:r>
      <w:r w:rsidR="004B63DE">
        <w:rPr>
          <w:sz w:val="28"/>
          <w:szCs w:val="28"/>
        </w:rPr>
        <w:t xml:space="preserve"> </w:t>
      </w:r>
      <w:r w:rsidR="00272A57">
        <w:rPr>
          <w:sz w:val="28"/>
          <w:szCs w:val="28"/>
        </w:rPr>
        <w:t>4</w:t>
      </w:r>
      <w:r w:rsidR="004B63DE">
        <w:rPr>
          <w:sz w:val="28"/>
          <w:szCs w:val="28"/>
        </w:rPr>
        <w:t xml:space="preserve"> </w:t>
      </w:r>
      <w:r w:rsidR="00962646" w:rsidRPr="00962646">
        <w:rPr>
          <w:sz w:val="28"/>
          <w:szCs w:val="28"/>
        </w:rPr>
        <w:t>от</w:t>
      </w:r>
      <w:r w:rsidR="004B63DE">
        <w:rPr>
          <w:sz w:val="28"/>
          <w:szCs w:val="28"/>
        </w:rPr>
        <w:t xml:space="preserve"> 13.</w:t>
      </w:r>
      <w:r w:rsidR="00272A57">
        <w:rPr>
          <w:sz w:val="28"/>
          <w:szCs w:val="28"/>
        </w:rPr>
        <w:t>0</w:t>
      </w:r>
      <w:r w:rsidR="004B63DE">
        <w:rPr>
          <w:sz w:val="28"/>
          <w:szCs w:val="28"/>
        </w:rPr>
        <w:t>2.202</w:t>
      </w:r>
      <w:r w:rsidR="00272A57">
        <w:rPr>
          <w:sz w:val="28"/>
          <w:szCs w:val="28"/>
        </w:rPr>
        <w:t>4</w:t>
      </w:r>
      <w:r w:rsidR="00991B2A">
        <w:rPr>
          <w:sz w:val="28"/>
          <w:szCs w:val="28"/>
        </w:rPr>
        <w:t>)</w:t>
      </w:r>
    </w:p>
    <w:p w14:paraId="7969267A" w14:textId="77777777" w:rsidR="00C82EED" w:rsidRPr="005F5371" w:rsidRDefault="00C82EED" w:rsidP="00B1427B">
      <w:pPr>
        <w:pStyle w:val="11"/>
        <w:spacing w:line="240" w:lineRule="auto"/>
        <w:rPr>
          <w:sz w:val="28"/>
          <w:szCs w:val="28"/>
        </w:rPr>
      </w:pPr>
    </w:p>
    <w:p w14:paraId="7333C1D1" w14:textId="77777777" w:rsidR="00963E36" w:rsidRDefault="00963E36" w:rsidP="00B1427B">
      <w:pPr>
        <w:pStyle w:val="11"/>
        <w:spacing w:line="240" w:lineRule="auto"/>
        <w:rPr>
          <w:sz w:val="28"/>
          <w:szCs w:val="28"/>
        </w:rPr>
        <w:sectPr w:rsidR="00963E36" w:rsidSect="0001460B">
          <w:pgSz w:w="11906" w:h="16838"/>
          <w:pgMar w:top="1134" w:right="1701" w:bottom="1134" w:left="851" w:header="709" w:footer="709" w:gutter="0"/>
          <w:cols w:space="708"/>
          <w:docGrid w:linePitch="360"/>
        </w:sectPr>
      </w:pPr>
    </w:p>
    <w:p w14:paraId="79FFD7F6" w14:textId="6A542FC4" w:rsidR="00B1427B" w:rsidRPr="005F5371" w:rsidRDefault="00B1427B" w:rsidP="00E308E7">
      <w:pPr>
        <w:pStyle w:val="1"/>
        <w:keepNext w:val="0"/>
        <w:spacing w:before="0"/>
        <w:jc w:val="center"/>
        <w:rPr>
          <w:rFonts w:ascii="Times New Roman" w:hAnsi="Times New Roman" w:cs="Times New Roman"/>
          <w:b w:val="0"/>
          <w:i/>
          <w:color w:val="auto"/>
        </w:rPr>
      </w:pPr>
      <w:r w:rsidRPr="005F5371">
        <w:rPr>
          <w:rFonts w:ascii="Times New Roman" w:hAnsi="Times New Roman" w:cs="Times New Roman"/>
          <w:b w:val="0"/>
          <w:color w:val="auto"/>
        </w:rPr>
        <w:lastRenderedPageBreak/>
        <w:t>ПОЯСНИТЕЛЬНАЯ ЗАПИСКА</w:t>
      </w:r>
    </w:p>
    <w:p w14:paraId="16DB36A4" w14:textId="77777777" w:rsidR="00C84A53" w:rsidRPr="00E308E7" w:rsidRDefault="00C84A53" w:rsidP="00E126A7">
      <w:pPr>
        <w:ind w:firstLine="567"/>
        <w:jc w:val="both"/>
        <w:rPr>
          <w:sz w:val="24"/>
          <w:szCs w:val="24"/>
        </w:rPr>
      </w:pPr>
    </w:p>
    <w:p w14:paraId="0F8201E0" w14:textId="77777777" w:rsidR="00C84A53" w:rsidRDefault="00E126A7" w:rsidP="00E308E7">
      <w:pPr>
        <w:spacing w:line="300" w:lineRule="exact"/>
        <w:ind w:firstLine="567"/>
        <w:jc w:val="both"/>
        <w:rPr>
          <w:sz w:val="28"/>
          <w:szCs w:val="28"/>
        </w:rPr>
      </w:pPr>
      <w:r w:rsidRPr="00E126A7">
        <w:rPr>
          <w:sz w:val="28"/>
          <w:szCs w:val="28"/>
        </w:rPr>
        <w:t>Целью программы вступительных испытаний для лиц,</w:t>
      </w:r>
      <w:r>
        <w:rPr>
          <w:sz w:val="28"/>
          <w:szCs w:val="28"/>
        </w:rPr>
        <w:t xml:space="preserve"> </w:t>
      </w:r>
      <w:r w:rsidRPr="00E126A7">
        <w:rPr>
          <w:sz w:val="28"/>
          <w:szCs w:val="28"/>
        </w:rPr>
        <w:t>имеющих общее высшее образование</w:t>
      </w:r>
      <w:r>
        <w:rPr>
          <w:sz w:val="28"/>
          <w:szCs w:val="28"/>
        </w:rPr>
        <w:t>,</w:t>
      </w:r>
      <w:r w:rsidRPr="00E126A7">
        <w:rPr>
          <w:sz w:val="28"/>
          <w:szCs w:val="28"/>
        </w:rPr>
        <w:t xml:space="preserve"> является выявление уровня подготовки абитуриента и</w:t>
      </w:r>
      <w:r>
        <w:rPr>
          <w:sz w:val="28"/>
          <w:szCs w:val="28"/>
        </w:rPr>
        <w:t xml:space="preserve"> </w:t>
      </w:r>
      <w:r w:rsidRPr="00E126A7">
        <w:rPr>
          <w:sz w:val="28"/>
          <w:szCs w:val="28"/>
        </w:rPr>
        <w:t>определение его возможности освоить программу углубленного высшего образования по специальност</w:t>
      </w:r>
      <w:r>
        <w:rPr>
          <w:sz w:val="28"/>
          <w:szCs w:val="28"/>
        </w:rPr>
        <w:t>и</w:t>
      </w:r>
      <w:r w:rsidRPr="00E126A7">
        <w:rPr>
          <w:sz w:val="28"/>
          <w:szCs w:val="28"/>
        </w:rPr>
        <w:t xml:space="preserve"> 7-06-0411-02 «Финансы, налогообложение и кредит»</w:t>
      </w:r>
      <w:r>
        <w:rPr>
          <w:sz w:val="28"/>
          <w:szCs w:val="28"/>
        </w:rPr>
        <w:t>.</w:t>
      </w:r>
    </w:p>
    <w:p w14:paraId="2BECCE16" w14:textId="3F8ADDE0" w:rsidR="00E126A7" w:rsidRPr="00E126A7" w:rsidRDefault="00E126A7" w:rsidP="00E126A7">
      <w:pPr>
        <w:ind w:firstLine="567"/>
        <w:jc w:val="both"/>
        <w:rPr>
          <w:sz w:val="28"/>
          <w:szCs w:val="28"/>
        </w:rPr>
      </w:pPr>
      <w:r w:rsidRPr="00E126A7">
        <w:rPr>
          <w:sz w:val="28"/>
          <w:szCs w:val="28"/>
        </w:rPr>
        <w:t>Задачи программы:</w:t>
      </w:r>
    </w:p>
    <w:p w14:paraId="36AADB8A" w14:textId="5FD4EA8D" w:rsidR="00E126A7" w:rsidRPr="00E126A7" w:rsidRDefault="00E126A7" w:rsidP="00E308E7">
      <w:pPr>
        <w:spacing w:line="300" w:lineRule="exact"/>
        <w:ind w:firstLine="567"/>
        <w:jc w:val="both"/>
        <w:rPr>
          <w:sz w:val="28"/>
          <w:szCs w:val="28"/>
        </w:rPr>
      </w:pPr>
      <w:r w:rsidRPr="00E126A7">
        <w:rPr>
          <w:sz w:val="28"/>
          <w:szCs w:val="28"/>
        </w:rPr>
        <w:t xml:space="preserve">оказание помощи </w:t>
      </w:r>
      <w:r>
        <w:rPr>
          <w:sz w:val="28"/>
          <w:szCs w:val="28"/>
        </w:rPr>
        <w:t>поступающим</w:t>
      </w:r>
      <w:r w:rsidRPr="00E126A7">
        <w:rPr>
          <w:sz w:val="28"/>
          <w:szCs w:val="28"/>
        </w:rPr>
        <w:t xml:space="preserve"> в повышении уровня знаний в области финансов, налогообложения, денежного обращения и кредита, а также экономической работы с учетом постоянно меняющегося законодательства и условий деятельности субъектов хозяйствования;</w:t>
      </w:r>
    </w:p>
    <w:p w14:paraId="625F413C" w14:textId="390866A9" w:rsidR="00E126A7" w:rsidRPr="00E126A7" w:rsidRDefault="00E126A7" w:rsidP="00E308E7">
      <w:pPr>
        <w:spacing w:line="300" w:lineRule="exact"/>
        <w:ind w:firstLine="567"/>
        <w:jc w:val="both"/>
        <w:rPr>
          <w:sz w:val="28"/>
          <w:szCs w:val="28"/>
        </w:rPr>
      </w:pPr>
      <w:r w:rsidRPr="00E126A7">
        <w:rPr>
          <w:sz w:val="28"/>
          <w:szCs w:val="28"/>
        </w:rPr>
        <w:t xml:space="preserve">привить </w:t>
      </w:r>
      <w:r>
        <w:rPr>
          <w:sz w:val="28"/>
          <w:szCs w:val="28"/>
        </w:rPr>
        <w:t>поступающим</w:t>
      </w:r>
      <w:r w:rsidRPr="00E126A7">
        <w:rPr>
          <w:sz w:val="28"/>
          <w:szCs w:val="28"/>
        </w:rPr>
        <w:t xml:space="preserve"> умение самостоятельно проводить оценку состояния</w:t>
      </w:r>
      <w:r>
        <w:rPr>
          <w:sz w:val="28"/>
          <w:szCs w:val="28"/>
        </w:rPr>
        <w:t xml:space="preserve"> </w:t>
      </w:r>
      <w:r w:rsidRPr="00E126A7">
        <w:rPr>
          <w:sz w:val="28"/>
          <w:szCs w:val="28"/>
        </w:rPr>
        <w:t>финансовой работы в организациях, выявлять имеющиеся проблемы и нерешенные задачи, а также формулировать научно обоснованные предложения и рекомендации по их решению;</w:t>
      </w:r>
    </w:p>
    <w:p w14:paraId="3663933E" w14:textId="5A0F8DC2" w:rsidR="00E126A7" w:rsidRDefault="00E126A7" w:rsidP="00E308E7">
      <w:pPr>
        <w:spacing w:line="300" w:lineRule="exact"/>
        <w:ind w:firstLine="567"/>
        <w:jc w:val="both"/>
        <w:rPr>
          <w:sz w:val="28"/>
          <w:szCs w:val="28"/>
        </w:rPr>
      </w:pPr>
      <w:r w:rsidRPr="00E126A7">
        <w:rPr>
          <w:sz w:val="28"/>
          <w:szCs w:val="28"/>
        </w:rPr>
        <w:t xml:space="preserve">способствовать развитию у </w:t>
      </w:r>
      <w:r>
        <w:rPr>
          <w:sz w:val="28"/>
          <w:szCs w:val="28"/>
        </w:rPr>
        <w:t>поступающих</w:t>
      </w:r>
      <w:r w:rsidRPr="00E126A7">
        <w:rPr>
          <w:sz w:val="28"/>
          <w:szCs w:val="28"/>
        </w:rPr>
        <w:t xml:space="preserve"> способностей по использованию</w:t>
      </w:r>
      <w:r>
        <w:rPr>
          <w:sz w:val="28"/>
          <w:szCs w:val="28"/>
        </w:rPr>
        <w:t xml:space="preserve"> </w:t>
      </w:r>
      <w:r w:rsidRPr="00E126A7">
        <w:rPr>
          <w:sz w:val="28"/>
          <w:szCs w:val="28"/>
        </w:rPr>
        <w:t>учетно-аналитической информации для принятия обоснованных управленческих</w:t>
      </w:r>
      <w:r>
        <w:rPr>
          <w:sz w:val="28"/>
          <w:szCs w:val="28"/>
        </w:rPr>
        <w:t xml:space="preserve"> </w:t>
      </w:r>
      <w:r w:rsidRPr="00E126A7">
        <w:rPr>
          <w:sz w:val="28"/>
          <w:szCs w:val="28"/>
        </w:rPr>
        <w:t>решений при исполнении своих должностных обязанностей, а также при подготовке и проведении научных исследований.</w:t>
      </w:r>
    </w:p>
    <w:p w14:paraId="02971684" w14:textId="0E87AD30" w:rsidR="008C3368" w:rsidRPr="005F5371" w:rsidRDefault="00991B2A" w:rsidP="00E308E7">
      <w:pPr>
        <w:spacing w:line="300" w:lineRule="exact"/>
        <w:ind w:firstLine="567"/>
        <w:jc w:val="both"/>
        <w:rPr>
          <w:sz w:val="28"/>
          <w:szCs w:val="28"/>
        </w:rPr>
      </w:pPr>
      <w:r>
        <w:rPr>
          <w:sz w:val="28"/>
          <w:szCs w:val="28"/>
        </w:rPr>
        <w:t xml:space="preserve">Содержание программы носит комплексный системный междисциплинарный характер </w:t>
      </w:r>
      <w:r w:rsidR="002C7B6B">
        <w:rPr>
          <w:sz w:val="28"/>
          <w:szCs w:val="28"/>
        </w:rPr>
        <w:t xml:space="preserve">и ориентировано на выявление у поступающих общепрофессиональных и специальных знаний и умений, полученных при получении общего высшего образования, необходимых для поступления в магистратуру по специальности </w:t>
      </w:r>
      <w:r w:rsidR="002C7B6B" w:rsidRPr="002C7B6B">
        <w:rPr>
          <w:sz w:val="28"/>
          <w:szCs w:val="28"/>
        </w:rPr>
        <w:t>7-06-0411-02 «Финансы, налогообложение и кредит»</w:t>
      </w:r>
      <w:r w:rsidR="002C7B6B">
        <w:rPr>
          <w:sz w:val="28"/>
          <w:szCs w:val="28"/>
        </w:rPr>
        <w:t xml:space="preserve">. </w:t>
      </w:r>
      <w:r w:rsidR="004B63DE">
        <w:rPr>
          <w:sz w:val="28"/>
          <w:szCs w:val="28"/>
        </w:rPr>
        <w:t xml:space="preserve">Программа предусматривает </w:t>
      </w:r>
      <w:r w:rsidR="00B1427B" w:rsidRPr="005F5371">
        <w:rPr>
          <w:sz w:val="28"/>
          <w:szCs w:val="28"/>
        </w:rPr>
        <w:t xml:space="preserve">краткое изложение содержательной части учебных программ по учебным дисциплинам </w:t>
      </w:r>
      <w:r w:rsidR="00206231">
        <w:rPr>
          <w:sz w:val="28"/>
          <w:szCs w:val="28"/>
        </w:rPr>
        <w:t xml:space="preserve">общего высшего </w:t>
      </w:r>
      <w:r w:rsidR="00B1427B" w:rsidRPr="005F5371">
        <w:rPr>
          <w:sz w:val="28"/>
          <w:szCs w:val="28"/>
        </w:rPr>
        <w:t>образования, примерный перечень вопросов</w:t>
      </w:r>
      <w:r w:rsidR="002C7B6B">
        <w:rPr>
          <w:sz w:val="28"/>
          <w:szCs w:val="28"/>
        </w:rPr>
        <w:t>, знание которых необходимо для сдачи вступительного испытания</w:t>
      </w:r>
      <w:r w:rsidR="00B1427B" w:rsidRPr="005F5371">
        <w:rPr>
          <w:sz w:val="28"/>
          <w:szCs w:val="28"/>
        </w:rPr>
        <w:t xml:space="preserve">, </w:t>
      </w:r>
      <w:r w:rsidR="002C7B6B">
        <w:rPr>
          <w:sz w:val="28"/>
          <w:szCs w:val="28"/>
        </w:rPr>
        <w:t xml:space="preserve">и включает </w:t>
      </w:r>
      <w:r w:rsidR="00B1427B" w:rsidRPr="005F5371">
        <w:rPr>
          <w:sz w:val="28"/>
          <w:szCs w:val="28"/>
        </w:rPr>
        <w:t>список рекомендуемых источников литерату</w:t>
      </w:r>
      <w:r w:rsidR="002C7B6B">
        <w:rPr>
          <w:sz w:val="28"/>
          <w:szCs w:val="28"/>
        </w:rPr>
        <w:t xml:space="preserve">ры, в которой представлены нормативные, научные, учебно-методические и иные материалы. </w:t>
      </w:r>
      <w:r w:rsidR="008C3368" w:rsidRPr="005F5371">
        <w:rPr>
          <w:sz w:val="28"/>
          <w:szCs w:val="28"/>
        </w:rPr>
        <w:t>Теоретические вопросы данной пр</w:t>
      </w:r>
      <w:r w:rsidR="004B63DE">
        <w:rPr>
          <w:sz w:val="28"/>
          <w:szCs w:val="28"/>
        </w:rPr>
        <w:t xml:space="preserve">ограммы </w:t>
      </w:r>
      <w:r w:rsidR="008C3368" w:rsidRPr="005F5371">
        <w:rPr>
          <w:sz w:val="28"/>
          <w:szCs w:val="28"/>
        </w:rPr>
        <w:t>учитывают направления реализации Государственных программ социально-экономического развития национальной экономики Республики Беларусь.</w:t>
      </w:r>
    </w:p>
    <w:p w14:paraId="7522F92A" w14:textId="77777777" w:rsidR="00C84A53" w:rsidRPr="00E126A7" w:rsidRDefault="00C84A53" w:rsidP="00E308E7">
      <w:pPr>
        <w:spacing w:line="280" w:lineRule="exact"/>
        <w:ind w:firstLine="567"/>
        <w:jc w:val="both"/>
        <w:rPr>
          <w:sz w:val="28"/>
          <w:szCs w:val="28"/>
        </w:rPr>
      </w:pPr>
      <w:r w:rsidRPr="00E126A7">
        <w:rPr>
          <w:sz w:val="28"/>
          <w:szCs w:val="28"/>
        </w:rPr>
        <w:t>Программа состоит из двух разделов.</w:t>
      </w:r>
    </w:p>
    <w:p w14:paraId="59BDB4C5" w14:textId="77777777" w:rsidR="00C84A53" w:rsidRPr="00E126A7" w:rsidRDefault="00C84A53" w:rsidP="00E308E7">
      <w:pPr>
        <w:spacing w:line="280" w:lineRule="exact"/>
        <w:ind w:firstLine="567"/>
        <w:jc w:val="both"/>
        <w:rPr>
          <w:sz w:val="28"/>
          <w:szCs w:val="28"/>
        </w:rPr>
      </w:pPr>
      <w:r w:rsidRPr="00E126A7">
        <w:rPr>
          <w:sz w:val="28"/>
          <w:szCs w:val="28"/>
        </w:rPr>
        <w:t xml:space="preserve">1. </w:t>
      </w:r>
      <w:r>
        <w:rPr>
          <w:sz w:val="28"/>
          <w:szCs w:val="28"/>
        </w:rPr>
        <w:t>Налогообложение</w:t>
      </w:r>
      <w:r w:rsidRPr="00E126A7">
        <w:rPr>
          <w:sz w:val="28"/>
          <w:szCs w:val="28"/>
        </w:rPr>
        <w:t>.</w:t>
      </w:r>
    </w:p>
    <w:p w14:paraId="5DCCD4CA" w14:textId="77777777" w:rsidR="00C84A53" w:rsidRPr="005F5371" w:rsidRDefault="00C84A53" w:rsidP="00E308E7">
      <w:pPr>
        <w:spacing w:line="280" w:lineRule="exact"/>
        <w:ind w:firstLine="567"/>
        <w:jc w:val="both"/>
        <w:rPr>
          <w:sz w:val="28"/>
          <w:szCs w:val="28"/>
        </w:rPr>
      </w:pPr>
      <w:r w:rsidRPr="00E126A7">
        <w:rPr>
          <w:sz w:val="28"/>
          <w:szCs w:val="28"/>
        </w:rPr>
        <w:t xml:space="preserve">2. </w:t>
      </w:r>
      <w:r>
        <w:rPr>
          <w:sz w:val="28"/>
          <w:szCs w:val="28"/>
        </w:rPr>
        <w:t>Финансы</w:t>
      </w:r>
      <w:r w:rsidRPr="00E126A7">
        <w:rPr>
          <w:sz w:val="28"/>
          <w:szCs w:val="28"/>
        </w:rPr>
        <w:t>.</w:t>
      </w:r>
    </w:p>
    <w:p w14:paraId="79476FAF" w14:textId="4D6EC06D" w:rsidR="00B1427B" w:rsidRDefault="002C7B6B" w:rsidP="002C7B6B">
      <w:pPr>
        <w:ind w:firstLine="567"/>
        <w:jc w:val="both"/>
        <w:rPr>
          <w:sz w:val="28"/>
          <w:szCs w:val="28"/>
        </w:rPr>
      </w:pPr>
      <w:r w:rsidRPr="002C7B6B">
        <w:rPr>
          <w:sz w:val="28"/>
          <w:szCs w:val="28"/>
        </w:rPr>
        <w:t xml:space="preserve">Поступающий на </w:t>
      </w:r>
      <w:r w:rsidR="00E126A7">
        <w:rPr>
          <w:sz w:val="28"/>
          <w:szCs w:val="28"/>
        </w:rPr>
        <w:t>образовательную программу углубленного высшего образования</w:t>
      </w:r>
      <w:r w:rsidRPr="002C7B6B">
        <w:rPr>
          <w:sz w:val="28"/>
          <w:szCs w:val="28"/>
        </w:rPr>
        <w:t>, допущенный к сдаче</w:t>
      </w:r>
      <w:r w:rsidR="00E126A7">
        <w:rPr>
          <w:sz w:val="28"/>
          <w:szCs w:val="28"/>
        </w:rPr>
        <w:t xml:space="preserve"> </w:t>
      </w:r>
      <w:r w:rsidRPr="002C7B6B">
        <w:rPr>
          <w:sz w:val="28"/>
          <w:szCs w:val="28"/>
        </w:rPr>
        <w:t>вступительного испытания по специальности, должен показать высокий уровень</w:t>
      </w:r>
      <w:r w:rsidR="00E126A7">
        <w:rPr>
          <w:sz w:val="28"/>
          <w:szCs w:val="28"/>
        </w:rPr>
        <w:t xml:space="preserve"> </w:t>
      </w:r>
      <w:r w:rsidRPr="002C7B6B">
        <w:rPr>
          <w:sz w:val="28"/>
          <w:szCs w:val="28"/>
        </w:rPr>
        <w:t>теоретической и практической подготовки, владение экономической терминологией и навыками работы с экономической научной литературой, знание действующего законодательства, понимание и умение анализа процессов, происходящих</w:t>
      </w:r>
      <w:r w:rsidR="00E126A7">
        <w:rPr>
          <w:sz w:val="28"/>
          <w:szCs w:val="28"/>
        </w:rPr>
        <w:t xml:space="preserve"> </w:t>
      </w:r>
      <w:r w:rsidRPr="002C7B6B">
        <w:rPr>
          <w:sz w:val="28"/>
          <w:szCs w:val="28"/>
        </w:rPr>
        <w:t xml:space="preserve">в сфере финансов, </w:t>
      </w:r>
      <w:r w:rsidR="00E126A7">
        <w:rPr>
          <w:sz w:val="28"/>
          <w:szCs w:val="28"/>
        </w:rPr>
        <w:t>налогообложения</w:t>
      </w:r>
      <w:r w:rsidRPr="002C7B6B">
        <w:rPr>
          <w:sz w:val="28"/>
          <w:szCs w:val="28"/>
        </w:rPr>
        <w:t xml:space="preserve"> и кредита, компетентность в вопросах,</w:t>
      </w:r>
      <w:r w:rsidR="00E126A7">
        <w:rPr>
          <w:sz w:val="28"/>
          <w:szCs w:val="28"/>
        </w:rPr>
        <w:t xml:space="preserve"> </w:t>
      </w:r>
      <w:r w:rsidRPr="002C7B6B">
        <w:rPr>
          <w:sz w:val="28"/>
          <w:szCs w:val="28"/>
        </w:rPr>
        <w:t xml:space="preserve">связанных с организацией и управлением финансовыми </w:t>
      </w:r>
      <w:r w:rsidR="00E126A7">
        <w:rPr>
          <w:sz w:val="28"/>
          <w:szCs w:val="28"/>
        </w:rPr>
        <w:t xml:space="preserve">и налоговыми </w:t>
      </w:r>
      <w:r w:rsidRPr="002C7B6B">
        <w:rPr>
          <w:sz w:val="28"/>
          <w:szCs w:val="28"/>
        </w:rPr>
        <w:t>отношениями, механизмом финансового взаимодействия государственных, общественных и корпоративных финансов, получением и перераспределением финансовых и кредитных</w:t>
      </w:r>
      <w:r w:rsidR="00E126A7">
        <w:rPr>
          <w:sz w:val="28"/>
          <w:szCs w:val="28"/>
        </w:rPr>
        <w:t xml:space="preserve"> </w:t>
      </w:r>
      <w:r w:rsidRPr="002C7B6B">
        <w:rPr>
          <w:sz w:val="28"/>
          <w:szCs w:val="28"/>
        </w:rPr>
        <w:t>ресурсов, а также умение применять свои знания для решения конкретных исследовательских и прикладных задач.</w:t>
      </w:r>
    </w:p>
    <w:p w14:paraId="4D96CD8F" w14:textId="2F267EE5" w:rsidR="00B1427B" w:rsidRPr="005F5371" w:rsidRDefault="00B1427B">
      <w:pPr>
        <w:spacing w:after="200" w:line="276" w:lineRule="auto"/>
      </w:pPr>
      <w:bookmarkStart w:id="0" w:name="_Toc131395703"/>
      <w:bookmarkStart w:id="1" w:name="_Toc131396003"/>
      <w:bookmarkStart w:id="2" w:name="_Toc131835918"/>
      <w:bookmarkStart w:id="3" w:name="_Toc312227427"/>
    </w:p>
    <w:bookmarkEnd w:id="0"/>
    <w:bookmarkEnd w:id="1"/>
    <w:bookmarkEnd w:id="2"/>
    <w:bookmarkEnd w:id="3"/>
    <w:p w14:paraId="2D58C49C" w14:textId="77777777" w:rsidR="00D55972" w:rsidRPr="005F5371" w:rsidRDefault="00D55972" w:rsidP="00D55972">
      <w:pPr>
        <w:widowControl w:val="0"/>
        <w:jc w:val="center"/>
        <w:rPr>
          <w:caps/>
          <w:sz w:val="28"/>
          <w:szCs w:val="28"/>
        </w:rPr>
      </w:pPr>
      <w:r w:rsidRPr="005F5371">
        <w:rPr>
          <w:caps/>
          <w:sz w:val="28"/>
          <w:szCs w:val="28"/>
        </w:rPr>
        <w:lastRenderedPageBreak/>
        <w:t xml:space="preserve">СОДЕРЖАНИЕ УЧЕБНОГО МАТЕРИАЛА </w:t>
      </w:r>
    </w:p>
    <w:p w14:paraId="417B7076" w14:textId="77777777" w:rsidR="00B1427B" w:rsidRPr="005F5371" w:rsidRDefault="00B1427B" w:rsidP="00D55972">
      <w:pPr>
        <w:widowControl w:val="0"/>
        <w:jc w:val="center"/>
        <w:rPr>
          <w:caps/>
          <w:sz w:val="28"/>
          <w:szCs w:val="28"/>
        </w:rPr>
      </w:pPr>
    </w:p>
    <w:p w14:paraId="379625E6" w14:textId="77777777" w:rsidR="00D55972" w:rsidRPr="005F5371" w:rsidRDefault="00D55972" w:rsidP="00D55972">
      <w:pPr>
        <w:widowControl w:val="0"/>
        <w:jc w:val="center"/>
        <w:rPr>
          <w:caps/>
          <w:sz w:val="28"/>
          <w:szCs w:val="28"/>
        </w:rPr>
      </w:pPr>
      <w:r w:rsidRPr="005F5371">
        <w:rPr>
          <w:caps/>
          <w:sz w:val="28"/>
          <w:szCs w:val="28"/>
        </w:rPr>
        <w:t xml:space="preserve">Раздел 1 </w:t>
      </w:r>
    </w:p>
    <w:p w14:paraId="07122A83" w14:textId="77777777" w:rsidR="00907264" w:rsidRDefault="00D55972" w:rsidP="00D55972">
      <w:pPr>
        <w:tabs>
          <w:tab w:val="left" w:pos="1980"/>
        </w:tabs>
        <w:ind w:firstLine="720"/>
        <w:jc w:val="center"/>
        <w:rPr>
          <w:caps/>
          <w:sz w:val="28"/>
          <w:szCs w:val="28"/>
        </w:rPr>
      </w:pPr>
      <w:r w:rsidRPr="005F5371">
        <w:rPr>
          <w:caps/>
          <w:sz w:val="28"/>
          <w:szCs w:val="28"/>
        </w:rPr>
        <w:t xml:space="preserve">Программа вступительных испытаний </w:t>
      </w:r>
    </w:p>
    <w:p w14:paraId="1638C9E4" w14:textId="46B41EE6" w:rsidR="00D55972" w:rsidRPr="005F5371" w:rsidRDefault="00D55972" w:rsidP="00D55972">
      <w:pPr>
        <w:tabs>
          <w:tab w:val="left" w:pos="1980"/>
        </w:tabs>
        <w:ind w:firstLine="720"/>
        <w:jc w:val="center"/>
        <w:rPr>
          <w:sz w:val="28"/>
          <w:szCs w:val="28"/>
        </w:rPr>
      </w:pPr>
      <w:r w:rsidRPr="005F5371">
        <w:rPr>
          <w:caps/>
          <w:sz w:val="28"/>
          <w:szCs w:val="28"/>
        </w:rPr>
        <w:t xml:space="preserve">по учебной </w:t>
      </w:r>
      <w:proofErr w:type="gramStart"/>
      <w:r w:rsidRPr="005F5371">
        <w:rPr>
          <w:caps/>
          <w:sz w:val="28"/>
          <w:szCs w:val="28"/>
        </w:rPr>
        <w:t xml:space="preserve">дисциплине </w:t>
      </w:r>
      <w:r w:rsidRPr="005F5371">
        <w:rPr>
          <w:sz w:val="28"/>
          <w:szCs w:val="28"/>
        </w:rPr>
        <w:t xml:space="preserve"> «</w:t>
      </w:r>
      <w:proofErr w:type="gramEnd"/>
      <w:r w:rsidRPr="005F5371">
        <w:rPr>
          <w:sz w:val="28"/>
          <w:szCs w:val="28"/>
        </w:rPr>
        <w:t>НАЛОГООБЛОЖЕНИЕ»</w:t>
      </w:r>
    </w:p>
    <w:p w14:paraId="1BA5E16F" w14:textId="77777777" w:rsidR="00D55972" w:rsidRPr="005F5371" w:rsidRDefault="00D55972" w:rsidP="00D55972">
      <w:pPr>
        <w:ind w:firstLine="567"/>
        <w:jc w:val="center"/>
        <w:rPr>
          <w:sz w:val="28"/>
          <w:szCs w:val="28"/>
        </w:rPr>
      </w:pPr>
    </w:p>
    <w:p w14:paraId="45C61C3E" w14:textId="77777777" w:rsidR="00D55972" w:rsidRPr="005F5371" w:rsidRDefault="00D55972" w:rsidP="004B63DE">
      <w:pPr>
        <w:jc w:val="center"/>
        <w:rPr>
          <w:sz w:val="28"/>
          <w:szCs w:val="28"/>
        </w:rPr>
      </w:pPr>
      <w:r w:rsidRPr="005F5371">
        <w:rPr>
          <w:sz w:val="28"/>
          <w:szCs w:val="28"/>
        </w:rPr>
        <w:t>Тема 1. Налоги в системе экономических отношений</w:t>
      </w:r>
    </w:p>
    <w:p w14:paraId="5C3643D9" w14:textId="77777777" w:rsidR="00D55972" w:rsidRPr="005F5371" w:rsidRDefault="00D55972" w:rsidP="00D55972">
      <w:pPr>
        <w:ind w:firstLine="567"/>
        <w:jc w:val="both"/>
        <w:rPr>
          <w:sz w:val="28"/>
          <w:szCs w:val="28"/>
        </w:rPr>
      </w:pPr>
      <w:r w:rsidRPr="005F5371">
        <w:rPr>
          <w:sz w:val="28"/>
          <w:szCs w:val="28"/>
        </w:rPr>
        <w:t>Экономическая сущность налогов и сборов. Эволюция взглядов на налогообложение.</w:t>
      </w:r>
    </w:p>
    <w:p w14:paraId="28D5C70E" w14:textId="77777777" w:rsidR="00D55972" w:rsidRPr="005F5371" w:rsidRDefault="00D55972" w:rsidP="00D55972">
      <w:pPr>
        <w:ind w:firstLine="567"/>
        <w:jc w:val="both"/>
        <w:rPr>
          <w:sz w:val="28"/>
          <w:szCs w:val="28"/>
        </w:rPr>
      </w:pPr>
      <w:r w:rsidRPr="005F5371">
        <w:rPr>
          <w:sz w:val="28"/>
          <w:szCs w:val="28"/>
        </w:rPr>
        <w:t>Признаки налоговых платежей, отличие налогов от сборов.</w:t>
      </w:r>
    </w:p>
    <w:p w14:paraId="2C423B27" w14:textId="77777777" w:rsidR="00D55972" w:rsidRPr="005F5371" w:rsidRDefault="00D55972" w:rsidP="00D55972">
      <w:pPr>
        <w:ind w:firstLine="567"/>
        <w:jc w:val="both"/>
        <w:rPr>
          <w:sz w:val="28"/>
          <w:szCs w:val="28"/>
        </w:rPr>
      </w:pPr>
      <w:r w:rsidRPr="005F5371">
        <w:rPr>
          <w:sz w:val="28"/>
          <w:szCs w:val="28"/>
        </w:rPr>
        <w:t xml:space="preserve">Функции налогов как способ выражения их сущности и свойства. Функции налогов, их характеристика, взаимосвязь, отличительные черты и особенности. </w:t>
      </w:r>
    </w:p>
    <w:p w14:paraId="03E4238F" w14:textId="77777777" w:rsidR="00D55972" w:rsidRPr="005F5371" w:rsidRDefault="00D55972" w:rsidP="00D55972">
      <w:pPr>
        <w:ind w:firstLine="567"/>
        <w:jc w:val="both"/>
        <w:rPr>
          <w:sz w:val="28"/>
          <w:szCs w:val="28"/>
        </w:rPr>
      </w:pPr>
      <w:r w:rsidRPr="005F5371">
        <w:rPr>
          <w:sz w:val="28"/>
          <w:szCs w:val="28"/>
        </w:rPr>
        <w:t xml:space="preserve">Элементы налогов и налоговая терминология. </w:t>
      </w:r>
    </w:p>
    <w:p w14:paraId="6234D700" w14:textId="77777777" w:rsidR="00D55972" w:rsidRPr="005F5371" w:rsidRDefault="00D55972" w:rsidP="00D55972">
      <w:pPr>
        <w:ind w:firstLine="567"/>
        <w:jc w:val="both"/>
        <w:rPr>
          <w:sz w:val="28"/>
          <w:szCs w:val="28"/>
        </w:rPr>
      </w:pPr>
    </w:p>
    <w:p w14:paraId="202901BB" w14:textId="77777777" w:rsidR="00D55972" w:rsidRPr="005F5371" w:rsidRDefault="00D55972" w:rsidP="004B63DE">
      <w:pPr>
        <w:jc w:val="center"/>
        <w:rPr>
          <w:sz w:val="28"/>
          <w:szCs w:val="28"/>
        </w:rPr>
      </w:pPr>
      <w:r w:rsidRPr="005F5371">
        <w:rPr>
          <w:sz w:val="28"/>
          <w:szCs w:val="28"/>
        </w:rPr>
        <w:t>Тема 2. Налоговая система Республики Беларусь</w:t>
      </w:r>
    </w:p>
    <w:p w14:paraId="60341788" w14:textId="77777777" w:rsidR="00D55972" w:rsidRPr="005F5371" w:rsidRDefault="00D55972" w:rsidP="00D55972">
      <w:pPr>
        <w:ind w:firstLine="567"/>
        <w:jc w:val="both"/>
        <w:rPr>
          <w:sz w:val="28"/>
          <w:szCs w:val="28"/>
        </w:rPr>
      </w:pPr>
      <w:r w:rsidRPr="005F5371">
        <w:rPr>
          <w:sz w:val="28"/>
          <w:szCs w:val="28"/>
        </w:rPr>
        <w:t xml:space="preserve">Понятие и сущность налоговой системы. Основные принципы построения налоговой системы. Признаки налоговой системы. Законодательные основы налогообложения. </w:t>
      </w:r>
    </w:p>
    <w:p w14:paraId="4977A9E0" w14:textId="77777777" w:rsidR="00D55972" w:rsidRPr="005F5371" w:rsidRDefault="00D55972" w:rsidP="00D55972">
      <w:pPr>
        <w:ind w:firstLine="567"/>
        <w:jc w:val="both"/>
        <w:rPr>
          <w:sz w:val="28"/>
          <w:szCs w:val="28"/>
        </w:rPr>
      </w:pPr>
      <w:r w:rsidRPr="005F5371">
        <w:rPr>
          <w:sz w:val="28"/>
          <w:szCs w:val="28"/>
        </w:rPr>
        <w:t xml:space="preserve">Субъекты налоговых отношений, их права и обязанности. Структура и функции налоговых органов.  </w:t>
      </w:r>
    </w:p>
    <w:p w14:paraId="0EBCDEAE" w14:textId="77777777" w:rsidR="00D55972" w:rsidRPr="005F5371" w:rsidRDefault="00D55972" w:rsidP="00D55972">
      <w:pPr>
        <w:ind w:firstLine="567"/>
        <w:jc w:val="both"/>
        <w:rPr>
          <w:sz w:val="28"/>
          <w:szCs w:val="28"/>
        </w:rPr>
      </w:pPr>
      <w:r w:rsidRPr="005F5371">
        <w:rPr>
          <w:sz w:val="28"/>
          <w:szCs w:val="28"/>
        </w:rPr>
        <w:t>Классификация налогов: республиканские и местные, прямые и косвенные, регулирующие и закрепленные налоги, структура бюджетной классификации.</w:t>
      </w:r>
    </w:p>
    <w:p w14:paraId="7EB766B0" w14:textId="77777777" w:rsidR="00D55972" w:rsidRPr="005F5371" w:rsidRDefault="00D55972" w:rsidP="00D55972">
      <w:pPr>
        <w:ind w:firstLine="567"/>
        <w:jc w:val="both"/>
        <w:rPr>
          <w:sz w:val="28"/>
          <w:szCs w:val="28"/>
        </w:rPr>
      </w:pPr>
      <w:r w:rsidRPr="005F5371">
        <w:rPr>
          <w:sz w:val="28"/>
          <w:szCs w:val="28"/>
        </w:rPr>
        <w:t>Критерии оценки налогообложения. Налоговая нагрузка и налоговое бремя. Методы налогового регулирования. Тенденции совершенствования налоговой системы Республики Беларусь.</w:t>
      </w:r>
    </w:p>
    <w:p w14:paraId="5CEB77F4" w14:textId="77777777" w:rsidR="00D55972" w:rsidRPr="005F5371" w:rsidRDefault="00D55972" w:rsidP="00D55972">
      <w:pPr>
        <w:ind w:firstLine="567"/>
        <w:jc w:val="both"/>
        <w:rPr>
          <w:sz w:val="28"/>
          <w:szCs w:val="28"/>
        </w:rPr>
      </w:pPr>
    </w:p>
    <w:p w14:paraId="5065BBF5" w14:textId="77777777" w:rsidR="00D55972" w:rsidRPr="005F5371" w:rsidRDefault="00D55972" w:rsidP="004B63DE">
      <w:pPr>
        <w:jc w:val="center"/>
        <w:rPr>
          <w:sz w:val="28"/>
          <w:szCs w:val="28"/>
        </w:rPr>
      </w:pPr>
      <w:r w:rsidRPr="005F5371">
        <w:rPr>
          <w:sz w:val="28"/>
          <w:szCs w:val="28"/>
        </w:rPr>
        <w:t>Тема 3. Налоговый учет и налоговый контроль в Республике Беларусь</w:t>
      </w:r>
    </w:p>
    <w:p w14:paraId="69E88A8E" w14:textId="77777777" w:rsidR="00D55972" w:rsidRPr="005F5371" w:rsidRDefault="00D55972" w:rsidP="00D55972">
      <w:pPr>
        <w:ind w:firstLine="567"/>
        <w:jc w:val="both"/>
        <w:rPr>
          <w:sz w:val="28"/>
          <w:szCs w:val="28"/>
        </w:rPr>
      </w:pPr>
      <w:r w:rsidRPr="005F5371">
        <w:rPr>
          <w:sz w:val="28"/>
          <w:szCs w:val="28"/>
        </w:rPr>
        <w:t xml:space="preserve">Налоговый учет: цели и принципы его ведения.  Формирование налоговых регистров и налоговой отчетности. </w:t>
      </w:r>
    </w:p>
    <w:p w14:paraId="191860A6" w14:textId="77777777" w:rsidR="00D55972" w:rsidRPr="005F5371" w:rsidRDefault="00D55972" w:rsidP="00D55972">
      <w:pPr>
        <w:ind w:firstLine="567"/>
        <w:jc w:val="both"/>
        <w:rPr>
          <w:sz w:val="28"/>
          <w:szCs w:val="28"/>
        </w:rPr>
      </w:pPr>
      <w:r w:rsidRPr="005F5371">
        <w:rPr>
          <w:sz w:val="28"/>
          <w:szCs w:val="28"/>
        </w:rPr>
        <w:t xml:space="preserve">Сущность, цели и задачи налогового контроля. Формы осуществления налогового контроля. Организационные и нормативные основы осуществления контрольных мероприятий в Республике, координация контрольной деятельности государственных органов. Виды налоговых проверок и особенности их организации, проведения и документирования результатов. </w:t>
      </w:r>
    </w:p>
    <w:p w14:paraId="57408BD5" w14:textId="77777777" w:rsidR="00D55972" w:rsidRPr="005F5371" w:rsidRDefault="00D55972" w:rsidP="00D55972">
      <w:pPr>
        <w:ind w:firstLine="567"/>
        <w:jc w:val="both"/>
        <w:rPr>
          <w:sz w:val="28"/>
          <w:szCs w:val="28"/>
        </w:rPr>
      </w:pPr>
      <w:r w:rsidRPr="005F5371">
        <w:rPr>
          <w:sz w:val="28"/>
          <w:szCs w:val="28"/>
        </w:rPr>
        <w:t xml:space="preserve">Меры экономической и административной ответственности за нарушение налогового законодательства. Порядок обжалования решений налоговых органов. </w:t>
      </w:r>
    </w:p>
    <w:p w14:paraId="624147D0" w14:textId="77777777" w:rsidR="004B2A24" w:rsidRPr="005F5371" w:rsidRDefault="004B2A24" w:rsidP="00D55972">
      <w:pPr>
        <w:ind w:firstLine="567"/>
        <w:jc w:val="both"/>
        <w:rPr>
          <w:sz w:val="28"/>
          <w:szCs w:val="28"/>
        </w:rPr>
      </w:pPr>
    </w:p>
    <w:p w14:paraId="7D6CE3CE" w14:textId="77777777" w:rsidR="00D55972" w:rsidRPr="005F5371" w:rsidRDefault="00D55972" w:rsidP="004B63DE">
      <w:pPr>
        <w:jc w:val="center"/>
        <w:rPr>
          <w:sz w:val="28"/>
          <w:szCs w:val="28"/>
        </w:rPr>
      </w:pPr>
      <w:r w:rsidRPr="005F5371">
        <w:rPr>
          <w:sz w:val="28"/>
          <w:szCs w:val="28"/>
        </w:rPr>
        <w:t>Тема 4. Налог на добавленную стоимость</w:t>
      </w:r>
    </w:p>
    <w:p w14:paraId="556C4F98" w14:textId="4E081F86" w:rsidR="00D55972" w:rsidRPr="005F5371" w:rsidRDefault="00D55972" w:rsidP="00D55972">
      <w:pPr>
        <w:ind w:firstLine="567"/>
        <w:jc w:val="both"/>
        <w:rPr>
          <w:sz w:val="28"/>
          <w:szCs w:val="28"/>
        </w:rPr>
      </w:pPr>
      <w:r w:rsidRPr="005F5371">
        <w:rPr>
          <w:sz w:val="28"/>
          <w:szCs w:val="28"/>
        </w:rPr>
        <w:t>Налог на добавленную стоимость как основной вид косвенного налога, его понятие и опыт применения в налоговых системах стран мира</w:t>
      </w:r>
      <w:r w:rsidR="00142ECF">
        <w:rPr>
          <w:sz w:val="28"/>
          <w:szCs w:val="28"/>
        </w:rPr>
        <w:t>.</w:t>
      </w:r>
      <w:r w:rsidRPr="005F5371">
        <w:rPr>
          <w:sz w:val="28"/>
          <w:szCs w:val="28"/>
        </w:rPr>
        <w:t xml:space="preserve"> Плательщики налога на добавленную стоимость. Объекты налогообложения. Определение налоговой базы при реализации товаров (работ, услуг), имущественных прав на объекты интеллектуальной собственности. Определение налоговой базы при ввозе товаров на таможенную территорию Республики Беларусь.  Налоговые </w:t>
      </w:r>
      <w:r w:rsidRPr="005F5371">
        <w:rPr>
          <w:sz w:val="28"/>
          <w:szCs w:val="28"/>
        </w:rPr>
        <w:lastRenderedPageBreak/>
        <w:t>ставки. Порядок исчисления налога при реализации товаров (работ, услуг), имущественных прав на объекты интеллектуальной собственности. Сумма налога, подлежащая уплате в бюджет. Порядок исчисления налога при ввозе товаров на таможенную территорию Республики Беларусь. Налоговые вычеты и порядок их применения. Налоговый период. Сроки уплаты налога. Реализация товаров (работ, услуг), освобождаемая от налогообложения. Ввоз товаров на таможенную территорию Республики Беларусь, освобождаемый от налогообложения. Сроки уплаты налога. Порядок исчисления и уплаты налога при ввозе товаров на таможенную территорию Республики Беларусь.</w:t>
      </w:r>
    </w:p>
    <w:p w14:paraId="37365A81" w14:textId="77777777" w:rsidR="00D55972" w:rsidRPr="005F5371" w:rsidRDefault="00D55972" w:rsidP="00D55972">
      <w:pPr>
        <w:ind w:firstLine="567"/>
        <w:jc w:val="both"/>
        <w:rPr>
          <w:sz w:val="28"/>
          <w:szCs w:val="28"/>
        </w:rPr>
      </w:pPr>
    </w:p>
    <w:p w14:paraId="3B3ACA00" w14:textId="77777777" w:rsidR="00D55972" w:rsidRPr="005F5371" w:rsidRDefault="00D55972" w:rsidP="004B63DE">
      <w:pPr>
        <w:jc w:val="center"/>
        <w:rPr>
          <w:sz w:val="28"/>
          <w:szCs w:val="28"/>
        </w:rPr>
      </w:pPr>
      <w:r w:rsidRPr="005F5371">
        <w:rPr>
          <w:sz w:val="28"/>
          <w:szCs w:val="28"/>
        </w:rPr>
        <w:t>Тема 5. Акцизы</w:t>
      </w:r>
    </w:p>
    <w:p w14:paraId="5964323F" w14:textId="3F2FBBA9" w:rsidR="00D55972" w:rsidRPr="005F5371" w:rsidRDefault="00D55972" w:rsidP="00D55972">
      <w:pPr>
        <w:ind w:firstLine="567"/>
        <w:jc w:val="both"/>
        <w:rPr>
          <w:sz w:val="28"/>
          <w:szCs w:val="28"/>
        </w:rPr>
      </w:pPr>
      <w:r w:rsidRPr="005F5371">
        <w:rPr>
          <w:sz w:val="28"/>
          <w:szCs w:val="28"/>
        </w:rPr>
        <w:t>Экономическая сущность акцизов как одной из форм косвенного обложения. Плательщики акцизов. Подакцизные товары. Объекты обложения и ставки акцизов. Особенности налогообложения при возе товаров на таможенную территорию Республики Беларусь. Определение налоговой базы. Методика исчисления акциза. Сумма акцизов, подлежащая уплате в бюджет. Налоговый период. Сроки уплаты акцизов.</w:t>
      </w:r>
    </w:p>
    <w:p w14:paraId="73E88954" w14:textId="77777777" w:rsidR="00D55972" w:rsidRPr="005F5371" w:rsidRDefault="00D55972" w:rsidP="00D55972">
      <w:pPr>
        <w:ind w:firstLine="567"/>
        <w:jc w:val="both"/>
        <w:rPr>
          <w:sz w:val="28"/>
          <w:szCs w:val="28"/>
        </w:rPr>
      </w:pPr>
    </w:p>
    <w:p w14:paraId="3AE951AE" w14:textId="77777777" w:rsidR="00D55972" w:rsidRPr="005F5371" w:rsidRDefault="00D55972" w:rsidP="004B63DE">
      <w:pPr>
        <w:jc w:val="center"/>
        <w:rPr>
          <w:sz w:val="28"/>
          <w:szCs w:val="28"/>
        </w:rPr>
      </w:pPr>
      <w:r w:rsidRPr="005F5371">
        <w:rPr>
          <w:sz w:val="28"/>
          <w:szCs w:val="28"/>
        </w:rPr>
        <w:t>Тема 6. Экологический налог</w:t>
      </w:r>
    </w:p>
    <w:p w14:paraId="23EF44EC" w14:textId="77777777" w:rsidR="00D55972" w:rsidRPr="005F5371" w:rsidRDefault="00D55972" w:rsidP="00D55972">
      <w:pPr>
        <w:tabs>
          <w:tab w:val="left" w:pos="284"/>
        </w:tabs>
        <w:ind w:firstLine="567"/>
        <w:jc w:val="both"/>
        <w:rPr>
          <w:sz w:val="28"/>
          <w:szCs w:val="28"/>
        </w:rPr>
      </w:pPr>
      <w:r w:rsidRPr="005F5371">
        <w:rPr>
          <w:sz w:val="28"/>
          <w:szCs w:val="28"/>
        </w:rPr>
        <w:t xml:space="preserve">Экономическая сущность экологического налога. Плательщики. Объекты налогообложения. Налоговая база. Налоговые ставки. Налоговый период. Порядок исчисления и сроки уплаты налога. </w:t>
      </w:r>
    </w:p>
    <w:p w14:paraId="2D33DADE" w14:textId="77777777" w:rsidR="00D55972" w:rsidRPr="005F5371" w:rsidRDefault="00D55972" w:rsidP="00D55972">
      <w:pPr>
        <w:tabs>
          <w:tab w:val="left" w:pos="284"/>
        </w:tabs>
        <w:ind w:firstLine="567"/>
        <w:jc w:val="both"/>
        <w:rPr>
          <w:sz w:val="28"/>
          <w:szCs w:val="28"/>
        </w:rPr>
      </w:pPr>
    </w:p>
    <w:p w14:paraId="396034EA" w14:textId="77777777" w:rsidR="00D55972" w:rsidRPr="005F5371" w:rsidRDefault="00D55972" w:rsidP="004B63DE">
      <w:pPr>
        <w:tabs>
          <w:tab w:val="left" w:pos="284"/>
        </w:tabs>
        <w:jc w:val="center"/>
        <w:rPr>
          <w:sz w:val="28"/>
          <w:szCs w:val="28"/>
        </w:rPr>
      </w:pPr>
      <w:r w:rsidRPr="005F5371">
        <w:rPr>
          <w:sz w:val="28"/>
          <w:szCs w:val="28"/>
        </w:rPr>
        <w:t>Тема 7. Налог за добычу (изъятие) природных ресурсов</w:t>
      </w:r>
    </w:p>
    <w:p w14:paraId="3ADACCAD" w14:textId="77777777" w:rsidR="00D55972" w:rsidRPr="005F5371" w:rsidRDefault="00D55972" w:rsidP="00D55972">
      <w:pPr>
        <w:tabs>
          <w:tab w:val="left" w:pos="284"/>
        </w:tabs>
        <w:ind w:firstLine="567"/>
        <w:jc w:val="both"/>
        <w:rPr>
          <w:sz w:val="28"/>
          <w:szCs w:val="28"/>
        </w:rPr>
      </w:pPr>
      <w:r w:rsidRPr="005F5371">
        <w:rPr>
          <w:sz w:val="28"/>
          <w:szCs w:val="28"/>
        </w:rPr>
        <w:t xml:space="preserve">Экономическая сущность налога за добычу (изъятие) природных ресурсов. Плательщики. Объекты налогообложения. Налоговая база. Налоговые ставки. Налоговый период. Порядок исчисления и сроки уплаты налога. </w:t>
      </w:r>
    </w:p>
    <w:p w14:paraId="76EAD040" w14:textId="77777777" w:rsidR="00D55972" w:rsidRPr="005F5371" w:rsidRDefault="00D55972" w:rsidP="004B63DE">
      <w:pPr>
        <w:jc w:val="center"/>
        <w:rPr>
          <w:sz w:val="28"/>
          <w:szCs w:val="28"/>
        </w:rPr>
      </w:pPr>
    </w:p>
    <w:p w14:paraId="29442B6D" w14:textId="77777777" w:rsidR="00D55972" w:rsidRPr="005F5371" w:rsidRDefault="00D55972" w:rsidP="004B63DE">
      <w:pPr>
        <w:jc w:val="center"/>
        <w:rPr>
          <w:sz w:val="28"/>
          <w:szCs w:val="28"/>
        </w:rPr>
      </w:pPr>
      <w:r w:rsidRPr="005F5371">
        <w:rPr>
          <w:sz w:val="28"/>
          <w:szCs w:val="28"/>
        </w:rPr>
        <w:t>Тема 8. Налог на недвижимость</w:t>
      </w:r>
    </w:p>
    <w:p w14:paraId="3742B7F6" w14:textId="253F0CA7" w:rsidR="00D55972" w:rsidRDefault="00D55972" w:rsidP="00D55972">
      <w:pPr>
        <w:ind w:firstLine="567"/>
        <w:jc w:val="both"/>
        <w:rPr>
          <w:spacing w:val="-2"/>
          <w:sz w:val="28"/>
          <w:szCs w:val="28"/>
        </w:rPr>
      </w:pPr>
      <w:r w:rsidRPr="005F5371">
        <w:rPr>
          <w:spacing w:val="-2"/>
          <w:sz w:val="28"/>
          <w:szCs w:val="28"/>
        </w:rPr>
        <w:t xml:space="preserve">Экономическая сущность налога на недвижимость организаций. Плательщики налога. Объекты налогообложения и ставки. Методика исчисления налога на недвижимость. Порядок и сроки уплаты. Льготы, предоставляемые плательщикам по налогу на недвижимость. </w:t>
      </w:r>
    </w:p>
    <w:p w14:paraId="7ED5165D" w14:textId="77777777" w:rsidR="00142ECF" w:rsidRPr="005F5371" w:rsidRDefault="00142ECF" w:rsidP="00D55972">
      <w:pPr>
        <w:ind w:firstLine="567"/>
        <w:jc w:val="both"/>
        <w:rPr>
          <w:spacing w:val="-2"/>
          <w:sz w:val="28"/>
          <w:szCs w:val="28"/>
        </w:rPr>
      </w:pPr>
    </w:p>
    <w:p w14:paraId="15981729" w14:textId="77777777" w:rsidR="00D55972" w:rsidRPr="005F5371" w:rsidRDefault="00D55972" w:rsidP="004B63DE">
      <w:pPr>
        <w:jc w:val="center"/>
        <w:rPr>
          <w:sz w:val="28"/>
          <w:szCs w:val="28"/>
        </w:rPr>
      </w:pPr>
      <w:r w:rsidRPr="005F5371">
        <w:rPr>
          <w:sz w:val="28"/>
          <w:szCs w:val="28"/>
        </w:rPr>
        <w:t>Тема 9. Земельный налог</w:t>
      </w:r>
    </w:p>
    <w:p w14:paraId="06BD3B9E" w14:textId="77777777" w:rsidR="00D55972" w:rsidRPr="005F5371" w:rsidRDefault="00D55972" w:rsidP="00D55972">
      <w:pPr>
        <w:ind w:firstLine="567"/>
        <w:jc w:val="both"/>
        <w:rPr>
          <w:sz w:val="28"/>
          <w:szCs w:val="28"/>
        </w:rPr>
      </w:pPr>
      <w:r w:rsidRPr="005F5371">
        <w:rPr>
          <w:sz w:val="28"/>
          <w:szCs w:val="28"/>
        </w:rPr>
        <w:t xml:space="preserve">Экономическая сущность земельного налога. Плательщики земельного налога. Объекты налогообложения. Налоговая база. Налоговый период. Налоговые ставки. Налоговые льготы. Порядок исчисления и сроки уплаты налога. </w:t>
      </w:r>
    </w:p>
    <w:p w14:paraId="24A4C6F6" w14:textId="77777777" w:rsidR="00D55972" w:rsidRPr="005F5371" w:rsidRDefault="00D55972" w:rsidP="004B63DE">
      <w:pPr>
        <w:jc w:val="center"/>
        <w:rPr>
          <w:sz w:val="28"/>
          <w:szCs w:val="28"/>
        </w:rPr>
      </w:pPr>
    </w:p>
    <w:p w14:paraId="6071856F" w14:textId="77777777" w:rsidR="00D55972" w:rsidRPr="005F5371" w:rsidRDefault="00D55972" w:rsidP="004B63DE">
      <w:pPr>
        <w:jc w:val="center"/>
        <w:rPr>
          <w:sz w:val="28"/>
          <w:szCs w:val="28"/>
        </w:rPr>
      </w:pPr>
      <w:r w:rsidRPr="005F5371">
        <w:rPr>
          <w:sz w:val="28"/>
          <w:szCs w:val="28"/>
        </w:rPr>
        <w:t>Тема 10. Налог на прибыль</w:t>
      </w:r>
    </w:p>
    <w:p w14:paraId="7E18EAC2" w14:textId="77777777" w:rsidR="00D55972" w:rsidRPr="005F5371" w:rsidRDefault="00D55972" w:rsidP="00D55972">
      <w:pPr>
        <w:ind w:firstLine="567"/>
        <w:jc w:val="both"/>
        <w:rPr>
          <w:sz w:val="28"/>
          <w:szCs w:val="28"/>
        </w:rPr>
      </w:pPr>
      <w:r w:rsidRPr="005F5371">
        <w:rPr>
          <w:sz w:val="28"/>
          <w:szCs w:val="28"/>
        </w:rPr>
        <w:t xml:space="preserve">Экономическая сущность налога на прибыль. Плательщики налога на прибыль и объекты обложения. Особенности исчисления и уплаты налога иностранными организациями, осуществляющими деятельность в Республике Беларусь через постоянное представительство.  </w:t>
      </w:r>
    </w:p>
    <w:p w14:paraId="1CF302D9" w14:textId="397D35E7" w:rsidR="00D55972" w:rsidRPr="005F5371" w:rsidRDefault="00D55972" w:rsidP="00D55972">
      <w:pPr>
        <w:ind w:firstLine="567"/>
        <w:jc w:val="both"/>
        <w:rPr>
          <w:sz w:val="28"/>
          <w:szCs w:val="28"/>
        </w:rPr>
      </w:pPr>
      <w:r w:rsidRPr="005F5371">
        <w:rPr>
          <w:sz w:val="28"/>
          <w:szCs w:val="28"/>
        </w:rPr>
        <w:lastRenderedPageBreak/>
        <w:t>Порядок определения доходов. Классификация доходов. Доходы от реализации. Внереализационные доходы.  Доходы, не учитываемые при определении налоговой базы.  Классификация и состав расходов. Внереализационные расходы.  Расходы, не учитываемые в целях налогообложения.  Прибыль, освобождаемая от налогообложения. Порядок и методика исчисления  налоговой базы. Налоговая ставка. Налоговые вычеты. Налоговый и отчетный периоды. Порядок исчисления и сроки уплаты налога.</w:t>
      </w:r>
    </w:p>
    <w:p w14:paraId="31C107BD" w14:textId="77777777" w:rsidR="00D55972" w:rsidRPr="005F5371" w:rsidRDefault="00D55972" w:rsidP="00D55972">
      <w:pPr>
        <w:ind w:firstLine="567"/>
        <w:jc w:val="both"/>
        <w:rPr>
          <w:sz w:val="28"/>
          <w:szCs w:val="28"/>
        </w:rPr>
      </w:pPr>
    </w:p>
    <w:p w14:paraId="5552AD62" w14:textId="77777777" w:rsidR="00D55972" w:rsidRPr="005F5371" w:rsidRDefault="00D55972" w:rsidP="004B63DE">
      <w:pPr>
        <w:jc w:val="center"/>
        <w:rPr>
          <w:sz w:val="28"/>
          <w:szCs w:val="28"/>
        </w:rPr>
      </w:pPr>
      <w:r w:rsidRPr="005F5371">
        <w:rPr>
          <w:sz w:val="28"/>
          <w:szCs w:val="28"/>
        </w:rPr>
        <w:t>Тема 11. Налог на доходы иностранных организаций</w:t>
      </w:r>
    </w:p>
    <w:p w14:paraId="5FD26CA1" w14:textId="77777777" w:rsidR="00D55972" w:rsidRPr="005F5371" w:rsidRDefault="00D55972" w:rsidP="00D55972">
      <w:pPr>
        <w:ind w:firstLine="567"/>
        <w:jc w:val="both"/>
        <w:rPr>
          <w:sz w:val="28"/>
          <w:szCs w:val="28"/>
        </w:rPr>
      </w:pPr>
      <w:r w:rsidRPr="005F5371">
        <w:rPr>
          <w:sz w:val="28"/>
          <w:szCs w:val="28"/>
        </w:rPr>
        <w:t>Экономическая сущность налога на доходы иностранных организаций, не осуществляющих деятельность в Республике Беларусь через постоянное представительство.</w:t>
      </w:r>
    </w:p>
    <w:p w14:paraId="269E4923" w14:textId="77777777" w:rsidR="00D55972" w:rsidRPr="005F5371" w:rsidRDefault="00D55972" w:rsidP="00D55972">
      <w:pPr>
        <w:ind w:firstLine="567"/>
        <w:jc w:val="both"/>
        <w:rPr>
          <w:sz w:val="28"/>
          <w:szCs w:val="28"/>
        </w:rPr>
      </w:pPr>
      <w:r w:rsidRPr="005F5371">
        <w:rPr>
          <w:sz w:val="28"/>
          <w:szCs w:val="28"/>
        </w:rPr>
        <w:t xml:space="preserve">Плательщики налога на доходы иностранных организаций, объекты налогообложения и налоговая база. Налоговые ставки. Порядок исчисления и сроки уплаты налога. Устранение двойного налогообложения. </w:t>
      </w:r>
    </w:p>
    <w:p w14:paraId="216885BB" w14:textId="77777777" w:rsidR="00D55972" w:rsidRPr="005F5371" w:rsidRDefault="00D55972" w:rsidP="00D55972">
      <w:pPr>
        <w:ind w:firstLine="567"/>
        <w:jc w:val="both"/>
        <w:rPr>
          <w:sz w:val="28"/>
          <w:szCs w:val="28"/>
        </w:rPr>
      </w:pPr>
    </w:p>
    <w:p w14:paraId="41DF0B62" w14:textId="68998511" w:rsidR="00D55972" w:rsidRPr="005F5371" w:rsidRDefault="00D55972" w:rsidP="004B63DE">
      <w:pPr>
        <w:jc w:val="center"/>
        <w:rPr>
          <w:sz w:val="28"/>
          <w:szCs w:val="28"/>
        </w:rPr>
      </w:pPr>
      <w:r w:rsidRPr="005F5371">
        <w:rPr>
          <w:sz w:val="28"/>
          <w:szCs w:val="28"/>
        </w:rPr>
        <w:t>Тема 12. Подоходный налог</w:t>
      </w:r>
    </w:p>
    <w:p w14:paraId="24C48E23" w14:textId="25B859B1" w:rsidR="00D55972" w:rsidRPr="005F5371" w:rsidRDefault="00D55972" w:rsidP="00D55972">
      <w:pPr>
        <w:ind w:firstLine="567"/>
        <w:jc w:val="both"/>
        <w:rPr>
          <w:sz w:val="28"/>
          <w:szCs w:val="28"/>
        </w:rPr>
      </w:pPr>
      <w:r w:rsidRPr="005F5371">
        <w:rPr>
          <w:sz w:val="28"/>
          <w:szCs w:val="28"/>
        </w:rPr>
        <w:t xml:space="preserve">Содержание и назначение подоходного налога с физических лиц. Плательщики налога, объекты налогообложения. Доходы, полученные от источников в Республике Беларусь, и доходы, полученные от источников за пределами Республики Беларусь. Налоговая база. Налоговый период. Доходы, не подлежащие налогообложению (освобождаемые от налогообложения). Виды налоговых вычет. Стандартные налоговые вычеты. Социальные налоговые вычеты. Имущественные налоговые вычеты. Порядок исчисления подоходного налога. Ставки подоходного налога. Методика исчисления подоходного налога. Декларирование физическими лицами совокупного годового дохода. </w:t>
      </w:r>
    </w:p>
    <w:p w14:paraId="238D9EE5" w14:textId="77777777" w:rsidR="004B2A24" w:rsidRPr="005F5371" w:rsidRDefault="004B2A24" w:rsidP="004B63DE">
      <w:pPr>
        <w:jc w:val="center"/>
        <w:rPr>
          <w:sz w:val="28"/>
          <w:szCs w:val="28"/>
        </w:rPr>
      </w:pPr>
    </w:p>
    <w:p w14:paraId="0B158A4A" w14:textId="77777777" w:rsidR="00D55972" w:rsidRPr="005F5371" w:rsidRDefault="00D55972" w:rsidP="004B63DE">
      <w:pPr>
        <w:jc w:val="center"/>
        <w:rPr>
          <w:sz w:val="28"/>
          <w:szCs w:val="28"/>
        </w:rPr>
      </w:pPr>
      <w:r w:rsidRPr="005F5371">
        <w:rPr>
          <w:sz w:val="28"/>
          <w:szCs w:val="28"/>
        </w:rPr>
        <w:t>Тема 13. Местные налоги и сборы</w:t>
      </w:r>
    </w:p>
    <w:p w14:paraId="5466FD37" w14:textId="77777777" w:rsidR="00D55972" w:rsidRPr="005F5371" w:rsidRDefault="00D55972" w:rsidP="00D55972">
      <w:pPr>
        <w:tabs>
          <w:tab w:val="left" w:pos="284"/>
        </w:tabs>
        <w:ind w:firstLine="567"/>
        <w:jc w:val="both"/>
        <w:rPr>
          <w:sz w:val="28"/>
          <w:szCs w:val="28"/>
        </w:rPr>
      </w:pPr>
      <w:r w:rsidRPr="005F5371">
        <w:rPr>
          <w:sz w:val="28"/>
          <w:szCs w:val="28"/>
        </w:rPr>
        <w:t xml:space="preserve">Виды местных налогов и сборов. Сбор с заготовителей. Курортный сбор. Налог за владение собаками. Плательщики. Объекты налогообложения. Налоговая база. Налоговые ставки. Налоговый период. Порядок исчисления и сроки уплаты налога. </w:t>
      </w:r>
    </w:p>
    <w:p w14:paraId="0E0D1A00" w14:textId="77777777" w:rsidR="00D55972" w:rsidRPr="005F5371" w:rsidRDefault="00D55972" w:rsidP="00D55972">
      <w:pPr>
        <w:ind w:firstLine="567"/>
        <w:jc w:val="both"/>
        <w:rPr>
          <w:sz w:val="28"/>
          <w:szCs w:val="28"/>
        </w:rPr>
      </w:pPr>
    </w:p>
    <w:p w14:paraId="27AB1E82" w14:textId="77777777" w:rsidR="00D55972" w:rsidRPr="005F5371" w:rsidRDefault="00D55972" w:rsidP="004B63DE">
      <w:pPr>
        <w:jc w:val="center"/>
        <w:rPr>
          <w:sz w:val="28"/>
          <w:szCs w:val="28"/>
        </w:rPr>
      </w:pPr>
      <w:r w:rsidRPr="005F5371">
        <w:rPr>
          <w:sz w:val="28"/>
          <w:szCs w:val="28"/>
        </w:rPr>
        <w:t>Тема 14. Особые режимы налогообложения</w:t>
      </w:r>
    </w:p>
    <w:p w14:paraId="6ABE3704" w14:textId="77777777" w:rsidR="00D55972" w:rsidRPr="005F5371" w:rsidRDefault="00D55972" w:rsidP="004B63DE">
      <w:pPr>
        <w:ind w:firstLine="567"/>
        <w:jc w:val="both"/>
        <w:rPr>
          <w:sz w:val="28"/>
          <w:szCs w:val="28"/>
        </w:rPr>
      </w:pPr>
      <w:r w:rsidRPr="005F5371">
        <w:rPr>
          <w:sz w:val="28"/>
          <w:szCs w:val="28"/>
        </w:rPr>
        <w:t>Целевое назначение и виды особых режимов налогообложения.</w:t>
      </w:r>
    </w:p>
    <w:p w14:paraId="1E5193D5" w14:textId="77777777" w:rsidR="00D55972" w:rsidRPr="005F5371" w:rsidRDefault="00D55972" w:rsidP="00D55972">
      <w:pPr>
        <w:ind w:firstLine="567"/>
        <w:jc w:val="both"/>
        <w:rPr>
          <w:sz w:val="28"/>
          <w:szCs w:val="28"/>
        </w:rPr>
      </w:pPr>
      <w:r w:rsidRPr="005F5371">
        <w:rPr>
          <w:sz w:val="28"/>
          <w:szCs w:val="28"/>
        </w:rPr>
        <w:t xml:space="preserve">Упрощенная система налогообложения. Условия применения упрощенной системы налогообложения. Порядок перехода на упрощенную систему налогообложения и отказа от ее применения. Объект налогообложения и налоговая база. Налоговая ставка. Налоговый период. Порядок исчисления и сроки уплаты налога. </w:t>
      </w:r>
    </w:p>
    <w:p w14:paraId="52F3BFFB" w14:textId="77777777" w:rsidR="00D55972" w:rsidRPr="005F5371" w:rsidRDefault="00D55972" w:rsidP="00D55972">
      <w:pPr>
        <w:ind w:firstLine="567"/>
        <w:jc w:val="both"/>
        <w:rPr>
          <w:sz w:val="28"/>
          <w:szCs w:val="28"/>
        </w:rPr>
      </w:pPr>
      <w:r w:rsidRPr="005F5371">
        <w:rPr>
          <w:sz w:val="28"/>
          <w:szCs w:val="28"/>
        </w:rPr>
        <w:t xml:space="preserve">Единый налог для производителей сельскохозяйственной продукции. Условия применения единого налога для производителей сельскохозяйственной продукции. Порядок перехода к применению и отказ от применения налога. Объекты налогообложения и налоговая база. Налоговая ставка. Налоговый период. </w:t>
      </w:r>
      <w:r w:rsidRPr="005F5371">
        <w:rPr>
          <w:sz w:val="28"/>
          <w:szCs w:val="28"/>
        </w:rPr>
        <w:lastRenderedPageBreak/>
        <w:t>Порядок исчисления и сроки уплаты налога. Уплата производителями сельскохозяйственной продукции, перешедших на единый налог, акцизов, налога на добавленную стоимость, налога на доходы по дивидендам и приравненным к ним доходам, государственных пошлин, лицензионных и регистрационных сборов, обязательных страховых взносов в Фонд социальной защиты населения Министерства труда и социальной защиты населения, а также внесение таможенных платежей при ввозе товаров на таможенную территорию Республики Беларусь.</w:t>
      </w:r>
    </w:p>
    <w:p w14:paraId="6C18F0A6" w14:textId="77777777" w:rsidR="00D55972" w:rsidRPr="005F5371" w:rsidRDefault="00D55972" w:rsidP="00D55972">
      <w:pPr>
        <w:ind w:firstLine="567"/>
        <w:jc w:val="both"/>
        <w:rPr>
          <w:sz w:val="28"/>
          <w:szCs w:val="28"/>
        </w:rPr>
      </w:pPr>
      <w:r w:rsidRPr="005F5371">
        <w:rPr>
          <w:sz w:val="28"/>
          <w:szCs w:val="28"/>
        </w:rPr>
        <w:t>Налог на игорный бизнес. Объекты налогообложения. Плательщики налога на игорный бизнес. Налоговая база. Ставки. Порядок исчисления и уплаты в бюджет.</w:t>
      </w:r>
    </w:p>
    <w:p w14:paraId="13D502CC" w14:textId="77777777" w:rsidR="00D55972" w:rsidRPr="005F5371" w:rsidRDefault="00D55972" w:rsidP="00D55972">
      <w:pPr>
        <w:ind w:firstLine="567"/>
        <w:jc w:val="both"/>
        <w:rPr>
          <w:sz w:val="28"/>
          <w:szCs w:val="28"/>
        </w:rPr>
      </w:pPr>
      <w:r w:rsidRPr="005F5371">
        <w:rPr>
          <w:sz w:val="28"/>
          <w:szCs w:val="28"/>
        </w:rPr>
        <w:t>Налог на доходы от осуществления лотерейной деятельности. Государственное регулирование лотерейной деятельности. Порядок организации и проведения лотерей. Налоговая база. Ставки. Порядок исчисления и уплаты в бюджет.</w:t>
      </w:r>
    </w:p>
    <w:p w14:paraId="6DD91490" w14:textId="77777777" w:rsidR="00D55972" w:rsidRPr="005F5371" w:rsidRDefault="00D55972" w:rsidP="00D55972">
      <w:pPr>
        <w:ind w:firstLine="567"/>
        <w:jc w:val="both"/>
        <w:rPr>
          <w:sz w:val="28"/>
          <w:szCs w:val="28"/>
        </w:rPr>
      </w:pPr>
      <w:r w:rsidRPr="005F5371">
        <w:rPr>
          <w:sz w:val="28"/>
          <w:szCs w:val="28"/>
        </w:rPr>
        <w:t>Налог на доходы от проведения электронных интерактивных игр. Государственное регулирование. Налоговая база. Ставки. Порядок исчисления и уплаты в бюджет.</w:t>
      </w:r>
    </w:p>
    <w:p w14:paraId="3BF6CAF4" w14:textId="77777777" w:rsidR="00D55972" w:rsidRPr="005F5371" w:rsidRDefault="00D55972" w:rsidP="00D55972">
      <w:pPr>
        <w:ind w:firstLine="567"/>
        <w:jc w:val="both"/>
        <w:rPr>
          <w:sz w:val="28"/>
          <w:szCs w:val="28"/>
        </w:rPr>
      </w:pPr>
      <w:r w:rsidRPr="005F5371">
        <w:rPr>
          <w:sz w:val="28"/>
          <w:szCs w:val="28"/>
        </w:rPr>
        <w:t>Сбор за осуществление ремесленной деятельности и сбор за осуществление деятельности по оказанию услуг в сфере агроэкотуризма. Плательщики. Порядок уплаты и представление отчетности.</w:t>
      </w:r>
    </w:p>
    <w:p w14:paraId="078AB543" w14:textId="77777777" w:rsidR="009934B0" w:rsidRPr="005F5371" w:rsidRDefault="009934B0" w:rsidP="00D55972">
      <w:pPr>
        <w:ind w:firstLine="567"/>
        <w:jc w:val="both"/>
        <w:rPr>
          <w:sz w:val="28"/>
          <w:szCs w:val="28"/>
        </w:rPr>
      </w:pPr>
    </w:p>
    <w:p w14:paraId="6F588914" w14:textId="77777777" w:rsidR="00D55972" w:rsidRPr="005F5371" w:rsidRDefault="00D55972" w:rsidP="004B63DE">
      <w:pPr>
        <w:jc w:val="center"/>
        <w:rPr>
          <w:sz w:val="28"/>
          <w:szCs w:val="28"/>
        </w:rPr>
      </w:pPr>
      <w:r w:rsidRPr="005F5371">
        <w:rPr>
          <w:sz w:val="28"/>
          <w:szCs w:val="28"/>
        </w:rPr>
        <w:t>Тема 15. Налогообложение отдельных категорий плательщиков</w:t>
      </w:r>
    </w:p>
    <w:p w14:paraId="328FB7E2" w14:textId="77777777" w:rsidR="00D55972" w:rsidRPr="005F5371" w:rsidRDefault="00D55972" w:rsidP="00D55972">
      <w:pPr>
        <w:ind w:firstLine="567"/>
        <w:jc w:val="both"/>
        <w:rPr>
          <w:sz w:val="28"/>
          <w:szCs w:val="28"/>
        </w:rPr>
      </w:pPr>
      <w:r w:rsidRPr="005F5371">
        <w:rPr>
          <w:sz w:val="28"/>
          <w:szCs w:val="28"/>
        </w:rPr>
        <w:t xml:space="preserve">Свободные экономические зоны в Республике Беларусь. Понятие специального правового режима для резидента СЭЗ. Особенности налогообложения резидентов свободных экономических зон. Льготирование реализации продукции, работ, услуг собственного производства. </w:t>
      </w:r>
    </w:p>
    <w:p w14:paraId="4E8E1711" w14:textId="77777777" w:rsidR="00D55972" w:rsidRPr="005F5371" w:rsidRDefault="00D55972" w:rsidP="00D55972">
      <w:pPr>
        <w:ind w:firstLine="567"/>
        <w:jc w:val="both"/>
        <w:rPr>
          <w:sz w:val="28"/>
          <w:szCs w:val="28"/>
        </w:rPr>
      </w:pPr>
    </w:p>
    <w:p w14:paraId="3C17C955" w14:textId="77777777" w:rsidR="00D55972" w:rsidRPr="005F5371" w:rsidRDefault="00D55972" w:rsidP="004B63DE">
      <w:pPr>
        <w:jc w:val="center"/>
        <w:rPr>
          <w:sz w:val="28"/>
          <w:szCs w:val="28"/>
        </w:rPr>
      </w:pPr>
      <w:r w:rsidRPr="005F5371">
        <w:rPr>
          <w:sz w:val="28"/>
          <w:szCs w:val="28"/>
        </w:rPr>
        <w:t>Тема 16. Взносы в Фонд социальной защиты населения</w:t>
      </w:r>
    </w:p>
    <w:p w14:paraId="779399C4" w14:textId="77777777" w:rsidR="00D55972" w:rsidRPr="005F5371" w:rsidRDefault="00D55972" w:rsidP="00D55972">
      <w:pPr>
        <w:ind w:firstLine="567"/>
        <w:jc w:val="both"/>
        <w:rPr>
          <w:sz w:val="28"/>
          <w:szCs w:val="28"/>
        </w:rPr>
      </w:pPr>
      <w:r w:rsidRPr="005F5371">
        <w:rPr>
          <w:sz w:val="28"/>
          <w:szCs w:val="28"/>
        </w:rPr>
        <w:t>Назначение и источники формирования Фонда социальной защиты населения Министерства труда и социальной защиты Республики Беларусь. Состав выплат, уплачиваемых из средств фонда.</w:t>
      </w:r>
    </w:p>
    <w:p w14:paraId="747EF6E0" w14:textId="17E74AD7" w:rsidR="00D55972" w:rsidRPr="005F5371" w:rsidRDefault="00D55972" w:rsidP="00D55972">
      <w:pPr>
        <w:ind w:firstLine="567"/>
        <w:jc w:val="both"/>
        <w:rPr>
          <w:sz w:val="28"/>
          <w:szCs w:val="28"/>
        </w:rPr>
      </w:pPr>
      <w:r w:rsidRPr="005F5371">
        <w:rPr>
          <w:sz w:val="28"/>
          <w:szCs w:val="28"/>
        </w:rPr>
        <w:t xml:space="preserve">Экономическая сущность страховых взносов в Фонд социальной защиты населения. Плательщики взносов, объекты обложения. </w:t>
      </w:r>
      <w:r w:rsidR="00BD55F6" w:rsidRPr="00BD55F6">
        <w:rPr>
          <w:sz w:val="28"/>
          <w:szCs w:val="28"/>
        </w:rPr>
        <w:t>Перечень выплат, на которые не начисляются взносы по государственному социальному страхованию</w:t>
      </w:r>
      <w:r w:rsidR="00BD55F6">
        <w:rPr>
          <w:sz w:val="28"/>
          <w:szCs w:val="28"/>
        </w:rPr>
        <w:t xml:space="preserve">. </w:t>
      </w:r>
      <w:r w:rsidRPr="005F5371">
        <w:rPr>
          <w:sz w:val="28"/>
          <w:szCs w:val="28"/>
        </w:rPr>
        <w:t xml:space="preserve">Тарифы взносов, методика расчета взносов в Фонд социальной защиты населения. Порядок и сроки уплаты. </w:t>
      </w:r>
    </w:p>
    <w:p w14:paraId="45D1E72F" w14:textId="44721FCC" w:rsidR="00E308E7" w:rsidRDefault="00E308E7">
      <w:pPr>
        <w:spacing w:after="200" w:line="276" w:lineRule="auto"/>
        <w:rPr>
          <w:iCs/>
          <w:sz w:val="28"/>
          <w:szCs w:val="28"/>
        </w:rPr>
      </w:pPr>
      <w:r>
        <w:rPr>
          <w:iCs/>
          <w:sz w:val="28"/>
          <w:szCs w:val="28"/>
        </w:rPr>
        <w:br w:type="page"/>
      </w:r>
    </w:p>
    <w:p w14:paraId="209EE100" w14:textId="77777777" w:rsidR="00D55972" w:rsidRPr="005F5371" w:rsidRDefault="00D55972" w:rsidP="006E392F">
      <w:pPr>
        <w:widowControl w:val="0"/>
        <w:spacing w:line="280" w:lineRule="exact"/>
        <w:jc w:val="center"/>
        <w:rPr>
          <w:sz w:val="28"/>
          <w:szCs w:val="28"/>
        </w:rPr>
      </w:pPr>
      <w:r w:rsidRPr="005F5371">
        <w:rPr>
          <w:sz w:val="28"/>
          <w:szCs w:val="28"/>
        </w:rPr>
        <w:lastRenderedPageBreak/>
        <w:t xml:space="preserve">ПРИМЕРНЫЙ ПЕРЕЧЕНЬ ВОПРОСОВ ПО УЧЕБНОЙ </w:t>
      </w:r>
    </w:p>
    <w:p w14:paraId="0A2A7832" w14:textId="77777777" w:rsidR="00D55972" w:rsidRPr="005F5371" w:rsidRDefault="00D55972" w:rsidP="006E392F">
      <w:pPr>
        <w:widowControl w:val="0"/>
        <w:spacing w:line="280" w:lineRule="exact"/>
        <w:jc w:val="center"/>
        <w:rPr>
          <w:sz w:val="28"/>
          <w:szCs w:val="28"/>
        </w:rPr>
      </w:pPr>
      <w:r w:rsidRPr="005F5371">
        <w:rPr>
          <w:sz w:val="28"/>
          <w:szCs w:val="28"/>
        </w:rPr>
        <w:t xml:space="preserve">ДИСЦИПЛИНЕ «НАЛОГООБЛОЖЕНИЕ» ДЛЯ ПОДГОТОВКИ </w:t>
      </w:r>
    </w:p>
    <w:p w14:paraId="1A51DCAD" w14:textId="77777777" w:rsidR="00D55972" w:rsidRPr="005F5371" w:rsidRDefault="00D55972" w:rsidP="006E392F">
      <w:pPr>
        <w:widowControl w:val="0"/>
        <w:spacing w:line="280" w:lineRule="exact"/>
        <w:jc w:val="center"/>
        <w:rPr>
          <w:sz w:val="28"/>
          <w:szCs w:val="28"/>
        </w:rPr>
      </w:pPr>
      <w:r w:rsidRPr="005F5371">
        <w:rPr>
          <w:sz w:val="28"/>
          <w:szCs w:val="28"/>
        </w:rPr>
        <w:t>К ВСТУПИТЕЛЬНЫМ ИСПЫТАНИЯМ</w:t>
      </w:r>
    </w:p>
    <w:p w14:paraId="518B8967" w14:textId="77777777" w:rsidR="00D55972" w:rsidRPr="006E392F" w:rsidRDefault="00D55972" w:rsidP="00D55972">
      <w:pPr>
        <w:shd w:val="clear" w:color="auto" w:fill="FFFFFF"/>
        <w:ind w:firstLine="709"/>
        <w:jc w:val="both"/>
        <w:rPr>
          <w:bCs/>
          <w:iCs/>
          <w:sz w:val="24"/>
          <w:szCs w:val="24"/>
        </w:rPr>
      </w:pPr>
    </w:p>
    <w:p w14:paraId="11DE2604" w14:textId="77777777" w:rsidR="00454454" w:rsidRPr="00750AEE"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Экономическая сущность налогов и их объективная необходимость в условиях перехода к рыночным отношениям.</w:t>
      </w:r>
    </w:p>
    <w:p w14:paraId="12651876" w14:textId="77777777" w:rsidR="00454454" w:rsidRPr="00750AEE"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Функции и роль налогов в современных условиях перехода к рыночным отношениям.</w:t>
      </w:r>
    </w:p>
    <w:p w14:paraId="4B681266" w14:textId="77777777" w:rsidR="00454454" w:rsidRPr="00750AEE"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Элементы налога и налоговая терминология.</w:t>
      </w:r>
    </w:p>
    <w:p w14:paraId="7296C159" w14:textId="77777777" w:rsidR="00454454"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Виды налогов и сборов. Классификация налогов и сборов, применяемых в Республике Беларусь.</w:t>
      </w:r>
    </w:p>
    <w:p w14:paraId="114E85C3" w14:textId="77777777" w:rsidR="00454454" w:rsidRPr="00454454" w:rsidRDefault="00454454" w:rsidP="00454454">
      <w:pPr>
        <w:pStyle w:val="a4"/>
        <w:numPr>
          <w:ilvl w:val="0"/>
          <w:numId w:val="9"/>
        </w:numPr>
        <w:tabs>
          <w:tab w:val="clear" w:pos="502"/>
          <w:tab w:val="num" w:pos="0"/>
          <w:tab w:val="left" w:pos="993"/>
        </w:tabs>
        <w:spacing w:after="0" w:line="240" w:lineRule="auto"/>
        <w:ind w:left="0" w:firstLine="567"/>
        <w:rPr>
          <w:rFonts w:ascii="Times New Roman" w:hAnsi="Times New Roman"/>
          <w:sz w:val="28"/>
          <w:szCs w:val="28"/>
          <w:lang w:eastAsia="ru-RU"/>
        </w:rPr>
      </w:pPr>
      <w:r w:rsidRPr="00454454">
        <w:rPr>
          <w:rFonts w:ascii="Times New Roman" w:hAnsi="Times New Roman"/>
          <w:sz w:val="28"/>
          <w:szCs w:val="28"/>
          <w:lang w:eastAsia="ru-RU"/>
        </w:rPr>
        <w:t>Налоговое законодательство Республики Беларусь.</w:t>
      </w:r>
    </w:p>
    <w:p w14:paraId="1C845B8F" w14:textId="77777777" w:rsidR="00454454" w:rsidRPr="00750AEE"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Налог на добавленную стоимость: экономическая сущность, ставки, льготы, методика исчисления, порядок и сроки уплаты. Порядок исчисления и уплаты налога на добавленную стоимость по ввозимым товарам.</w:t>
      </w:r>
    </w:p>
    <w:p w14:paraId="1CB949E7" w14:textId="77777777" w:rsidR="00454454" w:rsidRPr="00750AEE" w:rsidRDefault="00454454" w:rsidP="00454454">
      <w:pPr>
        <w:numPr>
          <w:ilvl w:val="0"/>
          <w:numId w:val="9"/>
        </w:numPr>
        <w:tabs>
          <w:tab w:val="num" w:pos="0"/>
          <w:tab w:val="left" w:pos="360"/>
          <w:tab w:val="left" w:pos="993"/>
        </w:tabs>
        <w:ind w:left="0" w:firstLine="567"/>
        <w:jc w:val="both"/>
        <w:rPr>
          <w:sz w:val="28"/>
          <w:szCs w:val="28"/>
        </w:rPr>
      </w:pPr>
      <w:r w:rsidRPr="00750AEE">
        <w:rPr>
          <w:sz w:val="28"/>
          <w:szCs w:val="28"/>
        </w:rPr>
        <w:t>Акцизы: экономическая сущность, облагаемая продукция, ставки, порядок исчисления и уплаты. Порядок исчисления и уплаты акцизов по ввозимым товарам.</w:t>
      </w:r>
    </w:p>
    <w:p w14:paraId="0B54EB4D"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Налог на прибыль: экономическая сущность, ставки, льготы, методика исчисления, порядок и сроки уплаты.</w:t>
      </w:r>
    </w:p>
    <w:p w14:paraId="53D3AE48"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Налог на недвижимость: экономическая сущность, ставки, льготы, порядок исчисления и уплаты.</w:t>
      </w:r>
    </w:p>
    <w:p w14:paraId="7AD1DAAB"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 xml:space="preserve"> Экологический налог: экономическая сущность, ставки, льготы, порядок исчисления и уплаты.</w:t>
      </w:r>
    </w:p>
    <w:p w14:paraId="5FBEBC25"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Налог за добычу (изъятие) природных ресурсов: экономическая сущность, ставки, льготы, порядок исчисления и уплаты.</w:t>
      </w:r>
    </w:p>
    <w:p w14:paraId="3344B22E"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 xml:space="preserve"> Земельный налог: экономическая сущность, ставки, льготы, порядок исчисления и уплаты.</w:t>
      </w:r>
    </w:p>
    <w:p w14:paraId="6D746746"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Страховые взносы в Фонд социальной защиты населения: экономическая сущность, ставки, льготы, порядок исчисления и уплаты.</w:t>
      </w:r>
    </w:p>
    <w:p w14:paraId="25AADD18" w14:textId="77777777" w:rsidR="00454454" w:rsidRPr="00750AEE" w:rsidRDefault="00454454" w:rsidP="00454454">
      <w:pPr>
        <w:numPr>
          <w:ilvl w:val="0"/>
          <w:numId w:val="9"/>
        </w:numPr>
        <w:tabs>
          <w:tab w:val="num" w:pos="0"/>
          <w:tab w:val="left" w:pos="540"/>
          <w:tab w:val="left" w:pos="851"/>
          <w:tab w:val="left" w:pos="993"/>
        </w:tabs>
        <w:ind w:left="0" w:firstLine="567"/>
        <w:jc w:val="both"/>
        <w:rPr>
          <w:sz w:val="28"/>
          <w:szCs w:val="28"/>
        </w:rPr>
      </w:pPr>
      <w:r w:rsidRPr="00750AEE">
        <w:rPr>
          <w:sz w:val="28"/>
          <w:szCs w:val="28"/>
        </w:rPr>
        <w:t>Местные налоги и сборы. Сбор с заготовителей. Курортный сбор. Налог за владение собаками.</w:t>
      </w:r>
    </w:p>
    <w:p w14:paraId="26F0B484"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Подоходный налог с физических лиц: плательщики, объекты налогообложения, льготы, налоговые вычеты, ставки, порядок исчисления и уплаты.</w:t>
      </w:r>
    </w:p>
    <w:p w14:paraId="7B49FAC6" w14:textId="77777777" w:rsidR="00454454" w:rsidRPr="00750AEE" w:rsidRDefault="00454454" w:rsidP="00454454">
      <w:pPr>
        <w:numPr>
          <w:ilvl w:val="0"/>
          <w:numId w:val="9"/>
        </w:numPr>
        <w:tabs>
          <w:tab w:val="num" w:pos="0"/>
          <w:tab w:val="left" w:pos="360"/>
          <w:tab w:val="left" w:pos="993"/>
          <w:tab w:val="left" w:pos="1080"/>
        </w:tabs>
        <w:ind w:left="0" w:firstLine="567"/>
        <w:jc w:val="both"/>
        <w:rPr>
          <w:sz w:val="28"/>
          <w:szCs w:val="28"/>
        </w:rPr>
      </w:pPr>
      <w:r w:rsidRPr="00750AEE">
        <w:rPr>
          <w:sz w:val="28"/>
          <w:szCs w:val="28"/>
        </w:rPr>
        <w:t>Единый налог для производителей сельскохозяйственной продукции: плательщики, объекты налогообложения, ставки, порядок исчисления и уплаты.</w:t>
      </w:r>
    </w:p>
    <w:p w14:paraId="6026816D" w14:textId="77777777" w:rsidR="00454454" w:rsidRPr="006F1234" w:rsidRDefault="00454454" w:rsidP="005F3DA3">
      <w:pPr>
        <w:numPr>
          <w:ilvl w:val="0"/>
          <w:numId w:val="9"/>
        </w:numPr>
        <w:tabs>
          <w:tab w:val="num" w:pos="0"/>
          <w:tab w:val="left" w:pos="360"/>
          <w:tab w:val="left" w:pos="993"/>
          <w:tab w:val="left" w:pos="1080"/>
        </w:tabs>
        <w:ind w:left="0" w:firstLine="567"/>
        <w:jc w:val="both"/>
        <w:rPr>
          <w:sz w:val="28"/>
          <w:szCs w:val="28"/>
        </w:rPr>
      </w:pPr>
      <w:r w:rsidRPr="006F1234">
        <w:rPr>
          <w:sz w:val="28"/>
          <w:szCs w:val="28"/>
        </w:rPr>
        <w:t>Налог на игорный бизнес: плательщики, объекты налогообложения, ставки, порядок исчисления и уплаты. Налог на доходы от осуществления лотерейной деятельности: плательщики, объекты налогообложения, ставки, порядок исчисления и уплаты.</w:t>
      </w:r>
    </w:p>
    <w:p w14:paraId="40402A69" w14:textId="77777777" w:rsidR="00454454" w:rsidRPr="00750AEE" w:rsidRDefault="00454454" w:rsidP="001E7E6A">
      <w:pPr>
        <w:numPr>
          <w:ilvl w:val="0"/>
          <w:numId w:val="9"/>
        </w:numPr>
        <w:tabs>
          <w:tab w:val="num" w:pos="0"/>
          <w:tab w:val="left" w:pos="993"/>
        </w:tabs>
        <w:spacing w:line="300" w:lineRule="exact"/>
        <w:ind w:left="0" w:firstLine="567"/>
        <w:jc w:val="both"/>
        <w:rPr>
          <w:sz w:val="28"/>
          <w:szCs w:val="28"/>
        </w:rPr>
      </w:pPr>
      <w:r w:rsidRPr="00750AEE">
        <w:rPr>
          <w:sz w:val="28"/>
          <w:szCs w:val="28"/>
        </w:rPr>
        <w:t>Налог на доходы от проведения электронных интерактивных игр: плательщики, объекты налогообложения, ставки, порядок исчисления и уплаты.</w:t>
      </w:r>
    </w:p>
    <w:p w14:paraId="78A7C2A0" w14:textId="77777777" w:rsidR="00454454" w:rsidRPr="00750AEE" w:rsidRDefault="00454454" w:rsidP="001E7E6A">
      <w:pPr>
        <w:numPr>
          <w:ilvl w:val="0"/>
          <w:numId w:val="9"/>
        </w:numPr>
        <w:tabs>
          <w:tab w:val="num" w:pos="0"/>
          <w:tab w:val="left" w:pos="993"/>
        </w:tabs>
        <w:spacing w:line="300" w:lineRule="exact"/>
        <w:ind w:left="0" w:firstLine="567"/>
        <w:jc w:val="both"/>
        <w:rPr>
          <w:sz w:val="28"/>
          <w:szCs w:val="28"/>
        </w:rPr>
      </w:pPr>
      <w:r w:rsidRPr="00750AEE">
        <w:rPr>
          <w:sz w:val="28"/>
          <w:szCs w:val="28"/>
        </w:rPr>
        <w:t>Сбор за осуществление ремесленной деятельности и сбор за осуществление деятельности по оказанию услуг в сфере агроэкотуризма.</w:t>
      </w:r>
    </w:p>
    <w:p w14:paraId="56E27513" w14:textId="77777777" w:rsidR="00454454" w:rsidRPr="00750AEE" w:rsidRDefault="00454454" w:rsidP="001E7E6A">
      <w:pPr>
        <w:numPr>
          <w:ilvl w:val="0"/>
          <w:numId w:val="9"/>
        </w:numPr>
        <w:tabs>
          <w:tab w:val="num" w:pos="0"/>
          <w:tab w:val="left" w:pos="360"/>
          <w:tab w:val="left" w:pos="993"/>
          <w:tab w:val="left" w:pos="1080"/>
        </w:tabs>
        <w:spacing w:line="300" w:lineRule="exact"/>
        <w:ind w:left="0" w:firstLine="567"/>
        <w:jc w:val="both"/>
        <w:rPr>
          <w:sz w:val="28"/>
          <w:szCs w:val="28"/>
        </w:rPr>
      </w:pPr>
      <w:r w:rsidRPr="00750AEE">
        <w:rPr>
          <w:sz w:val="28"/>
          <w:szCs w:val="28"/>
        </w:rPr>
        <w:t>Налог при упрощенной системе налогообложения: плательщики, объекты налогообложения, ставки, порядок исчисления и уплаты.</w:t>
      </w:r>
    </w:p>
    <w:p w14:paraId="3304DBA8" w14:textId="77777777" w:rsidR="00D55972" w:rsidRPr="00BD55F6" w:rsidRDefault="00D55972" w:rsidP="00BD55F6">
      <w:pPr>
        <w:pStyle w:val="a3"/>
        <w:jc w:val="center"/>
        <w:rPr>
          <w:sz w:val="28"/>
          <w:szCs w:val="28"/>
        </w:rPr>
      </w:pPr>
      <w:r w:rsidRPr="00BD55F6">
        <w:rPr>
          <w:sz w:val="28"/>
          <w:szCs w:val="28"/>
        </w:rPr>
        <w:lastRenderedPageBreak/>
        <w:t xml:space="preserve">СПИСОК РЕКОМЕНДУЕМОЙ ЛИТЕРАТУРЫ </w:t>
      </w:r>
    </w:p>
    <w:p w14:paraId="5C6B91F9" w14:textId="77777777" w:rsidR="00D55972" w:rsidRPr="00BD55F6" w:rsidRDefault="00D55972" w:rsidP="00BD55F6">
      <w:pPr>
        <w:pStyle w:val="a3"/>
        <w:jc w:val="center"/>
        <w:rPr>
          <w:sz w:val="28"/>
          <w:szCs w:val="28"/>
        </w:rPr>
      </w:pPr>
      <w:r w:rsidRPr="00BD55F6">
        <w:rPr>
          <w:sz w:val="28"/>
          <w:szCs w:val="28"/>
        </w:rPr>
        <w:t>ПО УЧЕБНОЙ ДИСЦИПЛИНЕ «НАЛОГООБЛОЖЕНИЕ»</w:t>
      </w:r>
    </w:p>
    <w:p w14:paraId="25CBE469" w14:textId="77777777" w:rsidR="00D55972" w:rsidRPr="00034C47" w:rsidRDefault="00D55972" w:rsidP="00BD55F6">
      <w:pPr>
        <w:pStyle w:val="a4"/>
        <w:tabs>
          <w:tab w:val="left" w:pos="1418"/>
          <w:tab w:val="left" w:pos="1980"/>
        </w:tabs>
        <w:spacing w:after="0" w:line="240" w:lineRule="auto"/>
        <w:ind w:left="0" w:firstLine="720"/>
        <w:jc w:val="both"/>
        <w:rPr>
          <w:rFonts w:ascii="Times New Roman" w:hAnsi="Times New Roman"/>
          <w:bCs/>
          <w:sz w:val="28"/>
          <w:szCs w:val="28"/>
        </w:rPr>
      </w:pPr>
    </w:p>
    <w:p w14:paraId="125D2E8A" w14:textId="77777777" w:rsidR="00034C47" w:rsidRPr="00034C47" w:rsidRDefault="00034C47" w:rsidP="00034C47">
      <w:pPr>
        <w:pStyle w:val="31"/>
        <w:tabs>
          <w:tab w:val="num" w:pos="567"/>
        </w:tabs>
        <w:spacing w:after="0"/>
        <w:jc w:val="center"/>
        <w:rPr>
          <w:sz w:val="28"/>
          <w:szCs w:val="28"/>
        </w:rPr>
      </w:pPr>
      <w:r w:rsidRPr="00034C47">
        <w:rPr>
          <w:sz w:val="28"/>
          <w:szCs w:val="28"/>
        </w:rPr>
        <w:t>Нормативная</w:t>
      </w:r>
    </w:p>
    <w:p w14:paraId="74AF577C" w14:textId="77777777" w:rsidR="00034C47" w:rsidRPr="00034C47" w:rsidRDefault="00034C47" w:rsidP="00034C47">
      <w:pPr>
        <w:numPr>
          <w:ilvl w:val="0"/>
          <w:numId w:val="10"/>
        </w:numPr>
        <w:tabs>
          <w:tab w:val="left" w:pos="567"/>
          <w:tab w:val="left" w:pos="851"/>
          <w:tab w:val="left" w:pos="1276"/>
        </w:tabs>
        <w:autoSpaceDE w:val="0"/>
        <w:autoSpaceDN w:val="0"/>
        <w:adjustRightInd w:val="0"/>
        <w:ind w:left="0" w:firstLine="567"/>
        <w:jc w:val="both"/>
        <w:rPr>
          <w:sz w:val="28"/>
          <w:szCs w:val="28"/>
        </w:rPr>
      </w:pPr>
      <w:r w:rsidRPr="00034C47">
        <w:rPr>
          <w:sz w:val="28"/>
          <w:szCs w:val="28"/>
        </w:rPr>
        <w:t xml:space="preserve">Протокол о порядке взимания косвенных налогов и механизме контроля за их уплатой при экспорте и импорте товаров, выполнении работ, оказании </w:t>
      </w:r>
      <w:proofErr w:type="gramStart"/>
      <w:r w:rsidRPr="00034C47">
        <w:rPr>
          <w:sz w:val="28"/>
          <w:szCs w:val="28"/>
        </w:rPr>
        <w:t>услуг :</w:t>
      </w:r>
      <w:proofErr w:type="gramEnd"/>
      <w:r w:rsidRPr="00034C47">
        <w:rPr>
          <w:sz w:val="28"/>
          <w:szCs w:val="28"/>
        </w:rPr>
        <w:t xml:space="preserve"> Приложение № 18 к Договору о Евразийском экономическом союзе от 29.05.2014 // </w:t>
      </w:r>
      <w:proofErr w:type="spellStart"/>
      <w:r w:rsidRPr="00034C47">
        <w:rPr>
          <w:sz w:val="28"/>
          <w:szCs w:val="28"/>
        </w:rPr>
        <w:t>Нормативка</w:t>
      </w:r>
      <w:proofErr w:type="spellEnd"/>
      <w:r w:rsidRPr="00034C47">
        <w:rPr>
          <w:sz w:val="28"/>
          <w:szCs w:val="28"/>
        </w:rPr>
        <w:t xml:space="preserve">. </w:t>
      </w:r>
      <w:r w:rsidRPr="00034C47">
        <w:rPr>
          <w:sz w:val="28"/>
          <w:szCs w:val="28"/>
          <w:lang w:val="en-US"/>
        </w:rPr>
        <w:t>by</w:t>
      </w:r>
      <w:r w:rsidRPr="00034C47">
        <w:rPr>
          <w:sz w:val="28"/>
          <w:szCs w:val="28"/>
        </w:rPr>
        <w:t xml:space="preserve"> / ООО «</w:t>
      </w:r>
      <w:proofErr w:type="spellStart"/>
      <w:r w:rsidRPr="00034C47">
        <w:rPr>
          <w:sz w:val="28"/>
          <w:szCs w:val="28"/>
        </w:rPr>
        <w:t>Тэксод</w:t>
      </w:r>
      <w:proofErr w:type="spellEnd"/>
      <w:r w:rsidRPr="00034C47">
        <w:rPr>
          <w:sz w:val="28"/>
          <w:szCs w:val="28"/>
        </w:rPr>
        <w:t xml:space="preserve"> </w:t>
      </w:r>
      <w:proofErr w:type="spellStart"/>
      <w:r w:rsidRPr="00034C47">
        <w:rPr>
          <w:sz w:val="28"/>
          <w:szCs w:val="28"/>
        </w:rPr>
        <w:t>Технолоджиз</w:t>
      </w:r>
      <w:proofErr w:type="spellEnd"/>
      <w:r w:rsidRPr="00034C47">
        <w:rPr>
          <w:sz w:val="28"/>
          <w:szCs w:val="28"/>
        </w:rPr>
        <w:t>». – Минск, 2022.</w:t>
      </w:r>
    </w:p>
    <w:p w14:paraId="05BC29E2" w14:textId="77777777" w:rsidR="00034C47" w:rsidRPr="00034C47" w:rsidRDefault="00034C47" w:rsidP="00034C47">
      <w:pPr>
        <w:pStyle w:val="a4"/>
        <w:numPr>
          <w:ilvl w:val="0"/>
          <w:numId w:val="10"/>
        </w:numPr>
        <w:tabs>
          <w:tab w:val="left" w:pos="851"/>
        </w:tabs>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11.12.2009, подписанного в городе Санкт-Петербурге 11 декабря 2009 года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1E9F83EB"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 совершенствовании контрольной (надзорной) деятельности в Республике </w:t>
      </w:r>
      <w:proofErr w:type="gramStart"/>
      <w:r w:rsidRPr="00034C47">
        <w:rPr>
          <w:rFonts w:ascii="Times New Roman" w:hAnsi="Times New Roman"/>
          <w:sz w:val="28"/>
          <w:szCs w:val="28"/>
        </w:rPr>
        <w:t>Беларусь :</w:t>
      </w:r>
      <w:proofErr w:type="gramEnd"/>
      <w:r w:rsidRPr="00034C47">
        <w:rPr>
          <w:rFonts w:ascii="Times New Roman" w:hAnsi="Times New Roman"/>
          <w:sz w:val="28"/>
          <w:szCs w:val="28"/>
        </w:rPr>
        <w:t xml:space="preserve"> Указ Президента Респ. Беларусь, 16 окт. 2009 г. №510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6894866A"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 Фонде социальной защиты населения Министерства труда и социальной </w:t>
      </w:r>
      <w:proofErr w:type="gramStart"/>
      <w:r w:rsidRPr="00034C47">
        <w:rPr>
          <w:rFonts w:ascii="Times New Roman" w:hAnsi="Times New Roman"/>
          <w:sz w:val="28"/>
          <w:szCs w:val="28"/>
        </w:rPr>
        <w:t>защиты :</w:t>
      </w:r>
      <w:proofErr w:type="gramEnd"/>
      <w:r w:rsidRPr="00034C47">
        <w:rPr>
          <w:rFonts w:ascii="Times New Roman" w:hAnsi="Times New Roman"/>
          <w:sz w:val="28"/>
          <w:szCs w:val="28"/>
        </w:rPr>
        <w:t xml:space="preserve"> Указ Президента Респ. Беларусь, 16 янв. 2009 г. №40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24F58B9E" w14:textId="77777777" w:rsidR="00034C47" w:rsidRPr="00034C47" w:rsidRDefault="00034C47" w:rsidP="00034C47">
      <w:pPr>
        <w:numPr>
          <w:ilvl w:val="0"/>
          <w:numId w:val="10"/>
        </w:numPr>
        <w:tabs>
          <w:tab w:val="left" w:pos="851"/>
        </w:tabs>
        <w:ind w:left="0" w:firstLine="567"/>
        <w:jc w:val="both"/>
        <w:rPr>
          <w:sz w:val="28"/>
          <w:szCs w:val="28"/>
        </w:rPr>
      </w:pPr>
      <w:r w:rsidRPr="00034C47">
        <w:rPr>
          <w:sz w:val="28"/>
          <w:szCs w:val="28"/>
        </w:rPr>
        <w:t xml:space="preserve">Кодекс Республики Беларусь Об административных </w:t>
      </w:r>
      <w:proofErr w:type="gramStart"/>
      <w:r w:rsidRPr="00034C47">
        <w:rPr>
          <w:sz w:val="28"/>
          <w:szCs w:val="28"/>
        </w:rPr>
        <w:t>правонарушениях :</w:t>
      </w:r>
      <w:proofErr w:type="gramEnd"/>
      <w:r w:rsidRPr="00034C47">
        <w:rPr>
          <w:sz w:val="28"/>
          <w:szCs w:val="28"/>
        </w:rPr>
        <w:t xml:space="preserve"> Закон Республики Беларусь от 6 января 2021 г. N 91-З : принят Платой представителей 18 дек. 2020 г. : </w:t>
      </w:r>
      <w:proofErr w:type="spellStart"/>
      <w:r w:rsidRPr="00034C47">
        <w:rPr>
          <w:sz w:val="28"/>
          <w:szCs w:val="28"/>
        </w:rPr>
        <w:t>одобр</w:t>
      </w:r>
      <w:proofErr w:type="spellEnd"/>
      <w:r w:rsidRPr="00034C47">
        <w:rPr>
          <w:sz w:val="28"/>
          <w:szCs w:val="28"/>
        </w:rPr>
        <w:t xml:space="preserve">. Советом Респ. 18 дек. 2020 г. // </w:t>
      </w:r>
      <w:proofErr w:type="spellStart"/>
      <w:r w:rsidRPr="00034C47">
        <w:rPr>
          <w:sz w:val="28"/>
          <w:szCs w:val="28"/>
        </w:rPr>
        <w:t>Нормативка</w:t>
      </w:r>
      <w:proofErr w:type="spellEnd"/>
      <w:r w:rsidRPr="00034C47">
        <w:rPr>
          <w:sz w:val="28"/>
          <w:szCs w:val="28"/>
        </w:rPr>
        <w:t xml:space="preserve">. </w:t>
      </w:r>
      <w:proofErr w:type="spellStart"/>
      <w:r w:rsidRPr="00034C47">
        <w:rPr>
          <w:sz w:val="28"/>
          <w:szCs w:val="28"/>
        </w:rPr>
        <w:t>by</w:t>
      </w:r>
      <w:proofErr w:type="spellEnd"/>
      <w:r w:rsidRPr="00034C47">
        <w:rPr>
          <w:sz w:val="28"/>
          <w:szCs w:val="28"/>
        </w:rPr>
        <w:t xml:space="preserve"> / ООО «</w:t>
      </w:r>
      <w:proofErr w:type="spellStart"/>
      <w:r w:rsidRPr="00034C47">
        <w:rPr>
          <w:sz w:val="28"/>
          <w:szCs w:val="28"/>
        </w:rPr>
        <w:t>Тэксод</w:t>
      </w:r>
      <w:proofErr w:type="spellEnd"/>
      <w:r w:rsidRPr="00034C47">
        <w:rPr>
          <w:sz w:val="28"/>
          <w:szCs w:val="28"/>
        </w:rPr>
        <w:t xml:space="preserve"> </w:t>
      </w:r>
      <w:proofErr w:type="spellStart"/>
      <w:r w:rsidRPr="00034C47">
        <w:rPr>
          <w:sz w:val="28"/>
          <w:szCs w:val="28"/>
        </w:rPr>
        <w:t>Технолоджиз</w:t>
      </w:r>
      <w:proofErr w:type="spellEnd"/>
      <w:r w:rsidRPr="00034C47">
        <w:rPr>
          <w:sz w:val="28"/>
          <w:szCs w:val="28"/>
        </w:rPr>
        <w:t>». – Минск, 2022.</w:t>
      </w:r>
    </w:p>
    <w:p w14:paraId="7AF9F094"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Налоговый кодекс Республики Беларусь. Общая часть : принят Палатой представителей 15 </w:t>
      </w:r>
      <w:proofErr w:type="spellStart"/>
      <w:r w:rsidRPr="00034C47">
        <w:rPr>
          <w:rFonts w:ascii="Times New Roman" w:hAnsi="Times New Roman"/>
          <w:sz w:val="28"/>
          <w:szCs w:val="28"/>
        </w:rPr>
        <w:t>нояб</w:t>
      </w:r>
      <w:proofErr w:type="spellEnd"/>
      <w:r w:rsidRPr="00034C47">
        <w:rPr>
          <w:rFonts w:ascii="Times New Roman" w:hAnsi="Times New Roman"/>
          <w:sz w:val="28"/>
          <w:szCs w:val="28"/>
        </w:rPr>
        <w:t xml:space="preserve">. 2002 </w:t>
      </w:r>
      <w:proofErr w:type="gramStart"/>
      <w:r w:rsidRPr="00034C47">
        <w:rPr>
          <w:rFonts w:ascii="Times New Roman" w:hAnsi="Times New Roman"/>
          <w:sz w:val="28"/>
          <w:szCs w:val="28"/>
        </w:rPr>
        <w:t>г. :</w:t>
      </w:r>
      <w:proofErr w:type="gramEnd"/>
      <w:r w:rsidRPr="00034C47">
        <w:rPr>
          <w:rFonts w:ascii="Times New Roman" w:hAnsi="Times New Roman"/>
          <w:sz w:val="28"/>
          <w:szCs w:val="28"/>
        </w:rPr>
        <w:t xml:space="preserve"> одобрен Советом Респ. 2 дек. 2002 г. Кодекс Респ. Беларусь, 19 дек. 2002 г., №166-З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618F6935"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Налоговый кодекс Республики Беларусь. Особенная </w:t>
      </w:r>
      <w:proofErr w:type="gramStart"/>
      <w:r w:rsidRPr="00034C47">
        <w:rPr>
          <w:rFonts w:ascii="Times New Roman" w:hAnsi="Times New Roman"/>
          <w:sz w:val="28"/>
          <w:szCs w:val="28"/>
        </w:rPr>
        <w:t>часть :</w:t>
      </w:r>
      <w:proofErr w:type="gramEnd"/>
      <w:r w:rsidRPr="00034C47">
        <w:rPr>
          <w:rFonts w:ascii="Times New Roman" w:hAnsi="Times New Roman"/>
          <w:sz w:val="28"/>
          <w:szCs w:val="28"/>
        </w:rPr>
        <w:t xml:space="preserve"> принят Палатой представителей 15 дек. 2009 г. : одобрен Советом Респ. 18 дек. 2009 г. Кодекс Респ. Беларусь, 29 дек. 2009 г., №71-З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55C3F171" w14:textId="77777777" w:rsidR="00034C47" w:rsidRPr="00034C47" w:rsidRDefault="00034C47" w:rsidP="00034C47">
      <w:pPr>
        <w:pStyle w:val="a4"/>
        <w:numPr>
          <w:ilvl w:val="0"/>
          <w:numId w:val="10"/>
        </w:numPr>
        <w:tabs>
          <w:tab w:val="left" w:pos="993"/>
        </w:tabs>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 дополнительных мерах по предупреждению незаконной минимизации сумм </w:t>
      </w:r>
      <w:proofErr w:type="gramStart"/>
      <w:r w:rsidRPr="00034C47">
        <w:rPr>
          <w:rFonts w:ascii="Times New Roman" w:hAnsi="Times New Roman"/>
          <w:sz w:val="28"/>
          <w:szCs w:val="28"/>
        </w:rPr>
        <w:t>налогов :</w:t>
      </w:r>
      <w:proofErr w:type="gramEnd"/>
      <w:r w:rsidRPr="00034C47">
        <w:rPr>
          <w:rFonts w:ascii="Times New Roman" w:hAnsi="Times New Roman"/>
          <w:sz w:val="28"/>
          <w:szCs w:val="28"/>
        </w:rPr>
        <w:t xml:space="preserve"> Указ Президента Респ. Беларусь, от 19 янв. 2016 г. № 14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59125810"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Об обязательных страховых взносах в Фонд социальной защиты населения Министерства труда и социальной защиты Республики </w:t>
      </w:r>
      <w:proofErr w:type="gramStart"/>
      <w:r w:rsidRPr="00034C47">
        <w:rPr>
          <w:rFonts w:ascii="Times New Roman" w:hAnsi="Times New Roman"/>
          <w:sz w:val="28"/>
          <w:szCs w:val="28"/>
        </w:rPr>
        <w:t>Беларусь :</w:t>
      </w:r>
      <w:proofErr w:type="gramEnd"/>
      <w:r w:rsidRPr="00034C47">
        <w:rPr>
          <w:rFonts w:ascii="Times New Roman" w:hAnsi="Times New Roman"/>
          <w:sz w:val="28"/>
          <w:szCs w:val="28"/>
        </w:rPr>
        <w:t xml:space="preserve">  закон Респ. Беларусь от 29 фев. 1996 г., № 138- XIII (в ред. закона Респ. Беларусь от 06 янв. 2009 г., № 6-З)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2FC939C0" w14:textId="77777777" w:rsidR="00034C47" w:rsidRPr="00034C47" w:rsidRDefault="00034C47" w:rsidP="00034C47">
      <w:pPr>
        <w:pStyle w:val="a4"/>
        <w:numPr>
          <w:ilvl w:val="0"/>
          <w:numId w:val="10"/>
        </w:numPr>
        <w:tabs>
          <w:tab w:val="left" w:pos="851"/>
        </w:tabs>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Об исчислении и уплате налогов, сборов (пошлин), иных </w:t>
      </w:r>
      <w:proofErr w:type="gramStart"/>
      <w:r w:rsidRPr="00034C47">
        <w:rPr>
          <w:rFonts w:ascii="Times New Roman" w:hAnsi="Times New Roman"/>
          <w:sz w:val="28"/>
          <w:szCs w:val="28"/>
        </w:rPr>
        <w:t>платежей :</w:t>
      </w:r>
      <w:proofErr w:type="gramEnd"/>
      <w:r w:rsidRPr="00034C47">
        <w:rPr>
          <w:rFonts w:ascii="Times New Roman" w:hAnsi="Times New Roman"/>
          <w:sz w:val="28"/>
          <w:szCs w:val="28"/>
        </w:rPr>
        <w:t xml:space="preserve"> Постановление М-</w:t>
      </w:r>
      <w:proofErr w:type="spellStart"/>
      <w:r w:rsidRPr="00034C47">
        <w:rPr>
          <w:rFonts w:ascii="Times New Roman" w:hAnsi="Times New Roman"/>
          <w:sz w:val="28"/>
          <w:szCs w:val="28"/>
        </w:rPr>
        <w:t>ва</w:t>
      </w:r>
      <w:proofErr w:type="spellEnd"/>
      <w:r w:rsidRPr="00034C47">
        <w:rPr>
          <w:rFonts w:ascii="Times New Roman" w:hAnsi="Times New Roman"/>
          <w:sz w:val="28"/>
          <w:szCs w:val="28"/>
        </w:rPr>
        <w:t xml:space="preserve"> по налогам и сборам Респ. Беларусь от 3 янв. 2019 г., № 2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55B94FB8"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 республиканском бюджете на 2022 год: Закон Республики Беларусь от 31 декабря 2021 г. № 142-З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41341EEF"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lastRenderedPageBreak/>
        <w:t>Об изменении законов по вопросам налогообложения: Закон Республики Беларусь от 31 декабря 2021 г. № 141-</w:t>
      </w:r>
      <w:proofErr w:type="gramStart"/>
      <w:r w:rsidRPr="00034C47">
        <w:rPr>
          <w:rFonts w:ascii="Times New Roman" w:hAnsi="Times New Roman"/>
          <w:sz w:val="28"/>
          <w:szCs w:val="28"/>
        </w:rPr>
        <w:t>З :</w:t>
      </w:r>
      <w:proofErr w:type="gramEnd"/>
      <w:r w:rsidRPr="00034C47">
        <w:rPr>
          <w:rFonts w:ascii="Times New Roman" w:hAnsi="Times New Roman"/>
          <w:sz w:val="28"/>
          <w:szCs w:val="28"/>
        </w:rPr>
        <w:t xml:space="preserve">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07938F8B"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 xml:space="preserve">О бюджете государственного внебюджетного фонда социальной защиты населения Республики Беларусь на 2022 год : Закон Республики Беларусь от 31 декабря 2021 г. № 140-З : Принят Палатой представителей 14 декабря 2021 г., Одобрен Советом Республики 22 декабря 2021 г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42F67D5F" w14:textId="77777777" w:rsidR="00034C47" w:rsidRPr="00034C47" w:rsidRDefault="00034C47" w:rsidP="00034C47">
      <w:pPr>
        <w:pStyle w:val="a4"/>
        <w:widowControl w:val="0"/>
        <w:numPr>
          <w:ilvl w:val="0"/>
          <w:numId w:val="10"/>
        </w:numPr>
        <w:shd w:val="clear" w:color="auto" w:fill="FFFFFF"/>
        <w:tabs>
          <w:tab w:val="left" w:pos="851"/>
          <w:tab w:val="left" w:pos="1080"/>
        </w:tabs>
        <w:autoSpaceDE w:val="0"/>
        <w:autoSpaceDN w:val="0"/>
        <w:adjustRightInd w:val="0"/>
        <w:spacing w:after="0" w:line="240" w:lineRule="auto"/>
        <w:ind w:left="0" w:firstLine="567"/>
        <w:contextualSpacing/>
        <w:jc w:val="both"/>
        <w:rPr>
          <w:rFonts w:ascii="Times New Roman" w:hAnsi="Times New Roman"/>
          <w:sz w:val="28"/>
          <w:szCs w:val="28"/>
        </w:rPr>
      </w:pPr>
      <w:r w:rsidRPr="00034C47">
        <w:rPr>
          <w:rFonts w:ascii="Times New Roman" w:hAnsi="Times New Roman"/>
          <w:sz w:val="28"/>
          <w:szCs w:val="28"/>
        </w:rPr>
        <w:t>Перечень выплат, на которые не начисляются взносы по государственному социальному страхованию, в том числе по профессиональному пенсионному страхованию,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w:t>
      </w:r>
      <w:proofErr w:type="spellStart"/>
      <w:r w:rsidRPr="00034C47">
        <w:rPr>
          <w:rFonts w:ascii="Times New Roman" w:hAnsi="Times New Roman"/>
          <w:sz w:val="28"/>
          <w:szCs w:val="28"/>
        </w:rPr>
        <w:t>Белгосстрах</w:t>
      </w:r>
      <w:proofErr w:type="spellEnd"/>
      <w:r w:rsidRPr="00034C47">
        <w:rPr>
          <w:rFonts w:ascii="Times New Roman" w:hAnsi="Times New Roman"/>
          <w:sz w:val="28"/>
          <w:szCs w:val="28"/>
        </w:rPr>
        <w:t xml:space="preserve">», утв. постановлением Совета Министров от 25.01.1999 № 115 (в редакции постановления Совета Министров Республики Беларусь 28.12.2021 № 763) // </w:t>
      </w:r>
      <w:proofErr w:type="spellStart"/>
      <w:r w:rsidRPr="00034C47">
        <w:rPr>
          <w:rFonts w:ascii="Times New Roman" w:hAnsi="Times New Roman"/>
          <w:sz w:val="28"/>
          <w:szCs w:val="28"/>
        </w:rPr>
        <w:t>Нормативка</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by</w:t>
      </w:r>
      <w:proofErr w:type="spellEnd"/>
      <w:r w:rsidRPr="00034C47">
        <w:rPr>
          <w:rFonts w:ascii="Times New Roman" w:hAnsi="Times New Roman"/>
          <w:sz w:val="28"/>
          <w:szCs w:val="28"/>
        </w:rPr>
        <w:t xml:space="preserve"> / ООО «</w:t>
      </w:r>
      <w:proofErr w:type="spellStart"/>
      <w:r w:rsidRPr="00034C47">
        <w:rPr>
          <w:rFonts w:ascii="Times New Roman" w:hAnsi="Times New Roman"/>
          <w:sz w:val="28"/>
          <w:szCs w:val="28"/>
        </w:rPr>
        <w:t>Тэксод</w:t>
      </w:r>
      <w:proofErr w:type="spellEnd"/>
      <w:r w:rsidRPr="00034C47">
        <w:rPr>
          <w:rFonts w:ascii="Times New Roman" w:hAnsi="Times New Roman"/>
          <w:sz w:val="28"/>
          <w:szCs w:val="28"/>
        </w:rPr>
        <w:t xml:space="preserve"> </w:t>
      </w:r>
      <w:proofErr w:type="spellStart"/>
      <w:r w:rsidRPr="00034C47">
        <w:rPr>
          <w:rFonts w:ascii="Times New Roman" w:hAnsi="Times New Roman"/>
          <w:sz w:val="28"/>
          <w:szCs w:val="28"/>
        </w:rPr>
        <w:t>Технолоджиз</w:t>
      </w:r>
      <w:proofErr w:type="spellEnd"/>
      <w:r w:rsidRPr="00034C47">
        <w:rPr>
          <w:rFonts w:ascii="Times New Roman" w:hAnsi="Times New Roman"/>
          <w:sz w:val="28"/>
          <w:szCs w:val="28"/>
        </w:rPr>
        <w:t>». – Минск, 2022.</w:t>
      </w:r>
    </w:p>
    <w:p w14:paraId="3C600495" w14:textId="77777777" w:rsidR="00BD55F6" w:rsidRPr="00034C47" w:rsidRDefault="00BD55F6" w:rsidP="00BD55F6">
      <w:pPr>
        <w:pStyle w:val="31"/>
        <w:tabs>
          <w:tab w:val="num" w:pos="567"/>
        </w:tabs>
        <w:spacing w:after="0"/>
        <w:jc w:val="center"/>
        <w:rPr>
          <w:sz w:val="28"/>
          <w:szCs w:val="28"/>
        </w:rPr>
      </w:pPr>
      <w:r w:rsidRPr="00034C47">
        <w:rPr>
          <w:sz w:val="28"/>
          <w:szCs w:val="28"/>
        </w:rPr>
        <w:t xml:space="preserve"> </w:t>
      </w:r>
    </w:p>
    <w:p w14:paraId="4A9C98E7" w14:textId="77777777" w:rsidR="00BD55F6" w:rsidRPr="00BD55F6" w:rsidRDefault="00BD55F6" w:rsidP="00BD55F6">
      <w:pPr>
        <w:pStyle w:val="31"/>
        <w:tabs>
          <w:tab w:val="num" w:pos="567"/>
        </w:tabs>
        <w:spacing w:after="0"/>
        <w:jc w:val="center"/>
        <w:rPr>
          <w:sz w:val="28"/>
          <w:szCs w:val="28"/>
        </w:rPr>
      </w:pPr>
      <w:r w:rsidRPr="00BD55F6">
        <w:rPr>
          <w:sz w:val="28"/>
          <w:szCs w:val="28"/>
        </w:rPr>
        <w:t xml:space="preserve">Основная </w:t>
      </w:r>
    </w:p>
    <w:p w14:paraId="74A2A869" w14:textId="77777777" w:rsidR="00BD55F6" w:rsidRPr="00BD55F6" w:rsidRDefault="00BD55F6" w:rsidP="00BD55F6">
      <w:pPr>
        <w:numPr>
          <w:ilvl w:val="0"/>
          <w:numId w:val="7"/>
        </w:numPr>
        <w:tabs>
          <w:tab w:val="left" w:pos="1134"/>
        </w:tabs>
        <w:ind w:left="0" w:firstLine="567"/>
        <w:jc w:val="both"/>
        <w:rPr>
          <w:sz w:val="28"/>
          <w:szCs w:val="28"/>
        </w:rPr>
      </w:pPr>
      <w:r w:rsidRPr="00BD55F6">
        <w:rPr>
          <w:sz w:val="28"/>
          <w:szCs w:val="28"/>
        </w:rPr>
        <w:t xml:space="preserve">Налоги и </w:t>
      </w:r>
      <w:proofErr w:type="gramStart"/>
      <w:r w:rsidRPr="00BD55F6">
        <w:rPr>
          <w:sz w:val="28"/>
          <w:szCs w:val="28"/>
        </w:rPr>
        <w:t>налогообложение :</w:t>
      </w:r>
      <w:proofErr w:type="gramEnd"/>
      <w:r w:rsidRPr="00BD55F6">
        <w:rPr>
          <w:sz w:val="28"/>
          <w:szCs w:val="28"/>
        </w:rPr>
        <w:t xml:space="preserve"> учебник / Е.Ф. Киреева [и др.]; под ред. Е.Ф. Киреевой. – </w:t>
      </w:r>
      <w:proofErr w:type="gramStart"/>
      <w:r w:rsidRPr="00BD55F6">
        <w:rPr>
          <w:sz w:val="28"/>
          <w:szCs w:val="28"/>
        </w:rPr>
        <w:t>Минск :</w:t>
      </w:r>
      <w:proofErr w:type="gramEnd"/>
      <w:r w:rsidRPr="00BD55F6">
        <w:rPr>
          <w:sz w:val="28"/>
          <w:szCs w:val="28"/>
        </w:rPr>
        <w:t xml:space="preserve"> БГЭУ, 2019. – 439 с.</w:t>
      </w:r>
    </w:p>
    <w:p w14:paraId="68598684" w14:textId="77777777" w:rsidR="00BD55F6" w:rsidRPr="00BD55F6" w:rsidRDefault="00BD55F6" w:rsidP="00BD55F6">
      <w:pPr>
        <w:ind w:firstLine="567"/>
        <w:jc w:val="both"/>
        <w:rPr>
          <w:sz w:val="28"/>
          <w:szCs w:val="28"/>
        </w:rPr>
      </w:pPr>
    </w:p>
    <w:p w14:paraId="4D8A67EB" w14:textId="77777777" w:rsidR="00BD55F6" w:rsidRPr="00BD55F6" w:rsidRDefault="00BD55F6" w:rsidP="00BD55F6">
      <w:pPr>
        <w:ind w:firstLine="567"/>
        <w:jc w:val="center"/>
        <w:rPr>
          <w:sz w:val="28"/>
          <w:szCs w:val="28"/>
        </w:rPr>
      </w:pPr>
      <w:r w:rsidRPr="00BD55F6">
        <w:rPr>
          <w:sz w:val="28"/>
          <w:szCs w:val="28"/>
        </w:rPr>
        <w:t xml:space="preserve">Дополнительная </w:t>
      </w:r>
    </w:p>
    <w:p w14:paraId="3C4A5F70" w14:textId="0C11B19F" w:rsidR="00BD55F6" w:rsidRPr="00BD55F6" w:rsidRDefault="00BD55F6" w:rsidP="00BD55F6">
      <w:pPr>
        <w:ind w:firstLine="567"/>
        <w:jc w:val="both"/>
        <w:rPr>
          <w:sz w:val="28"/>
          <w:szCs w:val="28"/>
        </w:rPr>
      </w:pPr>
      <w:r>
        <w:rPr>
          <w:sz w:val="28"/>
          <w:szCs w:val="28"/>
        </w:rPr>
        <w:t>15</w:t>
      </w:r>
      <w:r w:rsidRPr="00BD55F6">
        <w:rPr>
          <w:sz w:val="28"/>
          <w:szCs w:val="28"/>
        </w:rPr>
        <w:t>.</w:t>
      </w:r>
      <w:r w:rsidRPr="00BD55F6">
        <w:rPr>
          <w:sz w:val="28"/>
          <w:szCs w:val="28"/>
        </w:rPr>
        <w:tab/>
        <w:t xml:space="preserve">Филиппович, Е.С. Налоговый </w:t>
      </w:r>
      <w:proofErr w:type="gramStart"/>
      <w:r w:rsidRPr="00BD55F6">
        <w:rPr>
          <w:sz w:val="28"/>
          <w:szCs w:val="28"/>
        </w:rPr>
        <w:t>контроль :</w:t>
      </w:r>
      <w:proofErr w:type="gramEnd"/>
      <w:r w:rsidRPr="00BD55F6">
        <w:rPr>
          <w:sz w:val="28"/>
          <w:szCs w:val="28"/>
        </w:rPr>
        <w:t xml:space="preserve"> учеб. пособие /  Е.С. Филиппович, М.А. </w:t>
      </w:r>
      <w:proofErr w:type="spellStart"/>
      <w:r w:rsidRPr="00BD55F6">
        <w:rPr>
          <w:sz w:val="28"/>
          <w:szCs w:val="28"/>
        </w:rPr>
        <w:t>Шклярова</w:t>
      </w:r>
      <w:proofErr w:type="spellEnd"/>
      <w:r w:rsidRPr="00BD55F6">
        <w:rPr>
          <w:sz w:val="28"/>
          <w:szCs w:val="28"/>
        </w:rPr>
        <w:t xml:space="preserve">. – </w:t>
      </w:r>
      <w:proofErr w:type="gramStart"/>
      <w:r w:rsidRPr="00BD55F6">
        <w:rPr>
          <w:sz w:val="28"/>
          <w:szCs w:val="28"/>
        </w:rPr>
        <w:t>Минск :</w:t>
      </w:r>
      <w:proofErr w:type="gramEnd"/>
      <w:r w:rsidRPr="00BD55F6">
        <w:rPr>
          <w:sz w:val="28"/>
          <w:szCs w:val="28"/>
        </w:rPr>
        <w:t xml:space="preserve"> БГЭУ, 2014. – 399 с.</w:t>
      </w:r>
    </w:p>
    <w:p w14:paraId="2968C779" w14:textId="77777777" w:rsidR="00034C47" w:rsidRDefault="00034C47" w:rsidP="00B1427B">
      <w:pPr>
        <w:shd w:val="clear" w:color="auto" w:fill="FFFFFF"/>
        <w:ind w:firstLine="567"/>
        <w:jc w:val="center"/>
        <w:rPr>
          <w:bCs/>
          <w:sz w:val="28"/>
          <w:szCs w:val="28"/>
        </w:rPr>
      </w:pPr>
    </w:p>
    <w:p w14:paraId="33B9362A" w14:textId="239F756D" w:rsidR="00963E36" w:rsidRDefault="00963E36">
      <w:pPr>
        <w:spacing w:after="200" w:line="276" w:lineRule="auto"/>
        <w:rPr>
          <w:bCs/>
          <w:sz w:val="28"/>
          <w:szCs w:val="28"/>
        </w:rPr>
      </w:pPr>
      <w:r>
        <w:rPr>
          <w:bCs/>
          <w:sz w:val="28"/>
          <w:szCs w:val="28"/>
        </w:rPr>
        <w:br w:type="page"/>
      </w:r>
    </w:p>
    <w:p w14:paraId="054BD2AD" w14:textId="77777777" w:rsidR="00B1427B" w:rsidRPr="005F5371" w:rsidRDefault="00B1427B" w:rsidP="004B63DE">
      <w:pPr>
        <w:shd w:val="clear" w:color="auto" w:fill="FFFFFF"/>
        <w:jc w:val="center"/>
        <w:rPr>
          <w:bCs/>
          <w:sz w:val="28"/>
          <w:szCs w:val="28"/>
        </w:rPr>
      </w:pPr>
      <w:r w:rsidRPr="005F5371">
        <w:rPr>
          <w:bCs/>
          <w:sz w:val="28"/>
          <w:szCs w:val="28"/>
        </w:rPr>
        <w:lastRenderedPageBreak/>
        <w:t xml:space="preserve">РАЗДЕЛ 2 </w:t>
      </w:r>
    </w:p>
    <w:p w14:paraId="48DDE2D5" w14:textId="77777777" w:rsidR="00B1427B" w:rsidRPr="005F5371" w:rsidRDefault="00B1427B" w:rsidP="004B63DE">
      <w:pPr>
        <w:widowControl w:val="0"/>
        <w:jc w:val="center"/>
        <w:rPr>
          <w:sz w:val="28"/>
          <w:szCs w:val="28"/>
        </w:rPr>
      </w:pPr>
      <w:r w:rsidRPr="005F5371">
        <w:rPr>
          <w:sz w:val="28"/>
          <w:szCs w:val="28"/>
        </w:rPr>
        <w:t xml:space="preserve">ПРОГРАММА ВСТУПИТЕЛЬНЫХ ИСПЫТАНИЙ </w:t>
      </w:r>
    </w:p>
    <w:p w14:paraId="0353D0C3" w14:textId="77777777" w:rsidR="00B1427B" w:rsidRPr="005F5371" w:rsidRDefault="00B1427B" w:rsidP="004B63DE">
      <w:pPr>
        <w:widowControl w:val="0"/>
        <w:jc w:val="center"/>
        <w:rPr>
          <w:sz w:val="28"/>
          <w:szCs w:val="28"/>
        </w:rPr>
      </w:pPr>
      <w:r w:rsidRPr="005F5371">
        <w:rPr>
          <w:sz w:val="28"/>
          <w:szCs w:val="28"/>
        </w:rPr>
        <w:t>ПО УЧЕБНОЙ ДИСЦИПЛИНЕ «ФИНАНСЫ»</w:t>
      </w:r>
    </w:p>
    <w:p w14:paraId="417C71FA" w14:textId="77777777" w:rsidR="00D55972" w:rsidRPr="005F5371" w:rsidRDefault="00D55972" w:rsidP="00D55972">
      <w:pPr>
        <w:shd w:val="clear" w:color="auto" w:fill="FFFFFF"/>
        <w:ind w:firstLine="709"/>
        <w:jc w:val="both"/>
        <w:rPr>
          <w:bCs/>
          <w:iCs/>
          <w:sz w:val="28"/>
          <w:szCs w:val="28"/>
        </w:rPr>
      </w:pPr>
    </w:p>
    <w:p w14:paraId="5E2D52F2" w14:textId="77777777" w:rsidR="007C7542" w:rsidRPr="005F5371" w:rsidRDefault="007C7542" w:rsidP="004B63DE">
      <w:pPr>
        <w:jc w:val="center"/>
        <w:rPr>
          <w:sz w:val="28"/>
          <w:szCs w:val="28"/>
        </w:rPr>
      </w:pPr>
      <w:r w:rsidRPr="005F5371">
        <w:rPr>
          <w:bCs/>
          <w:sz w:val="28"/>
          <w:szCs w:val="28"/>
        </w:rPr>
        <w:t>Тема 1</w:t>
      </w:r>
      <w:r w:rsidRPr="005F5371">
        <w:rPr>
          <w:sz w:val="28"/>
          <w:szCs w:val="28"/>
        </w:rPr>
        <w:t>. Сущность и функции финансов</w:t>
      </w:r>
    </w:p>
    <w:p w14:paraId="0BD3F791" w14:textId="77777777" w:rsidR="007C7542" w:rsidRPr="005F5371" w:rsidRDefault="007C7542" w:rsidP="007C7542">
      <w:pPr>
        <w:pStyle w:val="a5"/>
        <w:spacing w:after="0"/>
        <w:ind w:left="0" w:firstLine="709"/>
        <w:jc w:val="both"/>
        <w:rPr>
          <w:sz w:val="28"/>
          <w:szCs w:val="28"/>
        </w:rPr>
      </w:pPr>
      <w:r w:rsidRPr="005F5371">
        <w:rPr>
          <w:sz w:val="28"/>
          <w:szCs w:val="28"/>
        </w:rPr>
        <w:t xml:space="preserve">Возникновение финансов и развитие науки о финансах. Развитие, укрепление и расширение товарно-денежных отношений как основное условие возникновения финансов. Историческая роль и место государства в дальнейшем развитии финансов и форм их перераспределения. </w:t>
      </w:r>
    </w:p>
    <w:p w14:paraId="5DCD2D7F" w14:textId="77777777" w:rsidR="007C7542" w:rsidRPr="005F5371" w:rsidRDefault="007C7542" w:rsidP="007C7542">
      <w:pPr>
        <w:ind w:firstLine="709"/>
        <w:jc w:val="both"/>
        <w:rPr>
          <w:sz w:val="28"/>
          <w:szCs w:val="28"/>
        </w:rPr>
      </w:pPr>
      <w:r w:rsidRPr="005F5371">
        <w:rPr>
          <w:sz w:val="28"/>
          <w:szCs w:val="28"/>
        </w:rPr>
        <w:t>Финансы в системе производственных отношений. Роль, место и сущность финансов как объективной экономической категории в системе производственных отношений. Объективные закономерности, причины и условия функционирования финансов.  Формы денежных отношений, определяющих содержание финансов. Финансовые ресурсы как материальные носители финансовых отношений. Определение финансов.</w:t>
      </w:r>
    </w:p>
    <w:p w14:paraId="23574757" w14:textId="77777777" w:rsidR="007C7542" w:rsidRPr="005F5371" w:rsidRDefault="007C7542" w:rsidP="007C7542">
      <w:pPr>
        <w:ind w:firstLine="709"/>
        <w:jc w:val="both"/>
        <w:rPr>
          <w:sz w:val="28"/>
          <w:szCs w:val="28"/>
        </w:rPr>
      </w:pPr>
      <w:r w:rsidRPr="005F5371">
        <w:rPr>
          <w:sz w:val="28"/>
          <w:szCs w:val="28"/>
        </w:rPr>
        <w:t>Функции финансов как проявление их сущности. Распределительная функция. Механизм действия распределительной функции по распределению и перераспределению валового внутреннего продукта.</w:t>
      </w:r>
    </w:p>
    <w:p w14:paraId="6658A527" w14:textId="77777777" w:rsidR="007C7542" w:rsidRPr="005F5371" w:rsidRDefault="007C7542" w:rsidP="007C7542">
      <w:pPr>
        <w:ind w:firstLine="709"/>
        <w:jc w:val="both"/>
        <w:rPr>
          <w:sz w:val="28"/>
          <w:szCs w:val="28"/>
        </w:rPr>
      </w:pPr>
      <w:r w:rsidRPr="005F5371">
        <w:rPr>
          <w:sz w:val="28"/>
          <w:szCs w:val="28"/>
        </w:rPr>
        <w:t xml:space="preserve">Контрольная функция финансов. Взаимосвязь функций финансов. Условия и формы реализации контрольной функции финансов. </w:t>
      </w:r>
    </w:p>
    <w:p w14:paraId="71C4AD1F" w14:textId="77777777" w:rsidR="007C7542" w:rsidRPr="005F5371" w:rsidRDefault="007C7542" w:rsidP="007C7542">
      <w:pPr>
        <w:ind w:firstLine="709"/>
        <w:jc w:val="both"/>
        <w:rPr>
          <w:bCs/>
          <w:sz w:val="28"/>
          <w:szCs w:val="28"/>
        </w:rPr>
      </w:pPr>
    </w:p>
    <w:p w14:paraId="213263F1" w14:textId="77777777" w:rsidR="007C7542" w:rsidRPr="005F5371" w:rsidRDefault="007C7542" w:rsidP="004B63DE">
      <w:pPr>
        <w:jc w:val="center"/>
        <w:rPr>
          <w:sz w:val="28"/>
          <w:szCs w:val="28"/>
        </w:rPr>
      </w:pPr>
      <w:r w:rsidRPr="005F5371">
        <w:rPr>
          <w:bCs/>
          <w:sz w:val="28"/>
          <w:szCs w:val="28"/>
        </w:rPr>
        <w:t>Тема 2</w:t>
      </w:r>
      <w:r w:rsidRPr="005F5371">
        <w:rPr>
          <w:sz w:val="28"/>
          <w:szCs w:val="28"/>
        </w:rPr>
        <w:t>. Финансовая система государства</w:t>
      </w:r>
    </w:p>
    <w:p w14:paraId="2530DAC3" w14:textId="77777777" w:rsidR="007C7542" w:rsidRPr="005F5371" w:rsidRDefault="007C7542" w:rsidP="007C7542">
      <w:pPr>
        <w:pStyle w:val="a5"/>
        <w:spacing w:after="0"/>
        <w:ind w:left="0" w:firstLine="709"/>
        <w:jc w:val="both"/>
        <w:rPr>
          <w:sz w:val="28"/>
          <w:szCs w:val="28"/>
        </w:rPr>
      </w:pPr>
      <w:r w:rsidRPr="005F5371">
        <w:rPr>
          <w:sz w:val="28"/>
          <w:szCs w:val="28"/>
        </w:rPr>
        <w:t xml:space="preserve">Понятие финансовой системы, экономические основы ее построения. Признаки классификации финансовых отношений. </w:t>
      </w:r>
    </w:p>
    <w:p w14:paraId="5E4525E2" w14:textId="77777777" w:rsidR="007C7542" w:rsidRPr="005F5371" w:rsidRDefault="007C7542" w:rsidP="007C7542">
      <w:pPr>
        <w:ind w:firstLine="709"/>
        <w:jc w:val="both"/>
        <w:rPr>
          <w:sz w:val="28"/>
          <w:szCs w:val="28"/>
        </w:rPr>
      </w:pPr>
      <w:r w:rsidRPr="005F5371">
        <w:rPr>
          <w:sz w:val="28"/>
          <w:szCs w:val="28"/>
        </w:rPr>
        <w:t xml:space="preserve">Элементы финансовой системы. Финансовые отношения и фонды денежных средств как основополагающие элементы финансовой системы. Финансовый аппарат, его место в финансовой системе. </w:t>
      </w:r>
    </w:p>
    <w:p w14:paraId="1DCB2E0A" w14:textId="77777777" w:rsidR="007C7542" w:rsidRPr="005F5371" w:rsidRDefault="007C7542" w:rsidP="007C7542">
      <w:pPr>
        <w:ind w:firstLine="709"/>
        <w:jc w:val="both"/>
        <w:rPr>
          <w:sz w:val="28"/>
          <w:szCs w:val="28"/>
        </w:rPr>
      </w:pPr>
      <w:r w:rsidRPr="005F5371">
        <w:rPr>
          <w:sz w:val="28"/>
          <w:szCs w:val="28"/>
        </w:rPr>
        <w:t xml:space="preserve">Сферы и звенья финансовой системы, их краткая характеристика. Финансы хозяйствующих субъектов как одна из главных сфер финансовой системы. Краткое содержание отдельных звеньев, включаемых в состав финансов хозяйствующих субъектов. Характеристика коммерческих и некоммерческих организаций. </w:t>
      </w:r>
    </w:p>
    <w:p w14:paraId="16B1EE6E" w14:textId="77777777" w:rsidR="007C7542" w:rsidRPr="005F5371" w:rsidRDefault="007C7542" w:rsidP="007C7542">
      <w:pPr>
        <w:ind w:firstLine="709"/>
        <w:jc w:val="both"/>
        <w:rPr>
          <w:sz w:val="28"/>
          <w:szCs w:val="28"/>
        </w:rPr>
      </w:pPr>
      <w:r w:rsidRPr="005F5371">
        <w:rPr>
          <w:sz w:val="28"/>
          <w:szCs w:val="28"/>
        </w:rPr>
        <w:t>Общегосударственные финансы, их содержание и общественное назначение</w:t>
      </w:r>
      <w:r w:rsidRPr="005F5371">
        <w:rPr>
          <w:color w:val="FF0000"/>
          <w:sz w:val="28"/>
          <w:szCs w:val="28"/>
        </w:rPr>
        <w:t>.</w:t>
      </w:r>
      <w:r w:rsidRPr="005F5371">
        <w:rPr>
          <w:sz w:val="28"/>
          <w:szCs w:val="28"/>
        </w:rPr>
        <w:t xml:space="preserve"> Краткая характеристика государственного бюджета, государственных целевых бюджетных и внебюджетных фондов, государственного кредита, входящих в состав общегосударственных финансов.</w:t>
      </w:r>
    </w:p>
    <w:p w14:paraId="4314BFA9" w14:textId="77777777" w:rsidR="007C7542" w:rsidRPr="005F5371" w:rsidRDefault="007C7542" w:rsidP="007C7542">
      <w:pPr>
        <w:jc w:val="both"/>
        <w:rPr>
          <w:sz w:val="28"/>
          <w:szCs w:val="28"/>
        </w:rPr>
      </w:pPr>
    </w:p>
    <w:p w14:paraId="0E099E19" w14:textId="77777777" w:rsidR="007C7542" w:rsidRPr="005F5371" w:rsidRDefault="007C7542" w:rsidP="004B63DE">
      <w:pPr>
        <w:jc w:val="center"/>
        <w:rPr>
          <w:sz w:val="28"/>
          <w:szCs w:val="28"/>
        </w:rPr>
      </w:pPr>
      <w:r w:rsidRPr="005F5371">
        <w:rPr>
          <w:bCs/>
          <w:sz w:val="28"/>
          <w:szCs w:val="28"/>
        </w:rPr>
        <w:t xml:space="preserve">Тема </w:t>
      </w:r>
      <w:r w:rsidR="00D46172" w:rsidRPr="005F5371">
        <w:rPr>
          <w:bCs/>
          <w:sz w:val="28"/>
          <w:szCs w:val="28"/>
        </w:rPr>
        <w:t>3</w:t>
      </w:r>
      <w:r w:rsidRPr="005F5371">
        <w:rPr>
          <w:bCs/>
          <w:sz w:val="28"/>
          <w:szCs w:val="28"/>
        </w:rPr>
        <w:t xml:space="preserve">. </w:t>
      </w:r>
      <w:r w:rsidRPr="005F5371">
        <w:rPr>
          <w:sz w:val="28"/>
          <w:szCs w:val="28"/>
        </w:rPr>
        <w:t>Государственный бюджет</w:t>
      </w:r>
    </w:p>
    <w:p w14:paraId="2202E78C" w14:textId="77777777" w:rsidR="007C7542" w:rsidRPr="005F5371" w:rsidRDefault="007C7542" w:rsidP="007C7542">
      <w:pPr>
        <w:ind w:firstLine="709"/>
        <w:jc w:val="both"/>
        <w:rPr>
          <w:sz w:val="28"/>
          <w:szCs w:val="28"/>
        </w:rPr>
      </w:pPr>
      <w:r w:rsidRPr="005F5371">
        <w:rPr>
          <w:sz w:val="28"/>
          <w:szCs w:val="28"/>
        </w:rPr>
        <w:t>Сущность и экономическое содержание государственного бюджета. Специфика бюджетных отношений в системе финансовых отношений.</w:t>
      </w:r>
    </w:p>
    <w:p w14:paraId="64799DC1" w14:textId="77777777" w:rsidR="007C7542" w:rsidRPr="005F5371" w:rsidRDefault="007C7542" w:rsidP="007C7542">
      <w:pPr>
        <w:ind w:firstLine="709"/>
        <w:jc w:val="both"/>
        <w:rPr>
          <w:sz w:val="28"/>
          <w:szCs w:val="28"/>
        </w:rPr>
      </w:pPr>
      <w:r w:rsidRPr="005F5371">
        <w:rPr>
          <w:sz w:val="28"/>
          <w:szCs w:val="28"/>
        </w:rPr>
        <w:t xml:space="preserve">Государственный бюджет как основной финансовый план государства и основной инструмент государственного регулирования экономики. </w:t>
      </w:r>
    </w:p>
    <w:p w14:paraId="28A5E249" w14:textId="77777777" w:rsidR="007C7542" w:rsidRPr="005F5371" w:rsidRDefault="007C7542" w:rsidP="007C7542">
      <w:pPr>
        <w:ind w:firstLine="709"/>
        <w:jc w:val="both"/>
        <w:rPr>
          <w:b/>
          <w:bCs/>
          <w:sz w:val="28"/>
          <w:szCs w:val="28"/>
        </w:rPr>
      </w:pPr>
      <w:r w:rsidRPr="005F5371">
        <w:rPr>
          <w:sz w:val="28"/>
          <w:szCs w:val="28"/>
        </w:rPr>
        <w:t xml:space="preserve">Распределительная и контрольная функции государственного бюджета. </w:t>
      </w:r>
    </w:p>
    <w:p w14:paraId="7EE6D6F1" w14:textId="77777777" w:rsidR="007C7542" w:rsidRPr="005F5371" w:rsidRDefault="007C7542" w:rsidP="007C7542">
      <w:pPr>
        <w:pStyle w:val="a5"/>
        <w:spacing w:after="0"/>
        <w:ind w:left="0" w:firstLine="709"/>
        <w:jc w:val="both"/>
        <w:rPr>
          <w:sz w:val="28"/>
          <w:szCs w:val="28"/>
        </w:rPr>
      </w:pPr>
      <w:r w:rsidRPr="005F5371">
        <w:rPr>
          <w:sz w:val="28"/>
          <w:szCs w:val="28"/>
        </w:rPr>
        <w:t xml:space="preserve">Бюджетное устройство, его понятие. Бюджетная система, ее характеристика. Консолидированный бюджет. Республиканский и местные бюджеты, их характеристика. </w:t>
      </w:r>
    </w:p>
    <w:p w14:paraId="78D0E63D" w14:textId="77777777" w:rsidR="007C7542" w:rsidRPr="005F5371" w:rsidRDefault="007C7542" w:rsidP="007C7542">
      <w:pPr>
        <w:ind w:firstLine="709"/>
        <w:jc w:val="both"/>
        <w:rPr>
          <w:sz w:val="28"/>
          <w:szCs w:val="28"/>
        </w:rPr>
      </w:pPr>
      <w:r w:rsidRPr="005F5371">
        <w:rPr>
          <w:sz w:val="28"/>
          <w:szCs w:val="28"/>
        </w:rPr>
        <w:lastRenderedPageBreak/>
        <w:t>Принципы построения бюджетной системы.</w:t>
      </w:r>
    </w:p>
    <w:p w14:paraId="011DBAC2" w14:textId="77777777" w:rsidR="007C7542" w:rsidRPr="005F5371" w:rsidRDefault="007C7542" w:rsidP="007C7542">
      <w:pPr>
        <w:ind w:firstLine="709"/>
        <w:jc w:val="both"/>
        <w:rPr>
          <w:sz w:val="28"/>
          <w:szCs w:val="28"/>
        </w:rPr>
      </w:pPr>
      <w:r w:rsidRPr="005F5371">
        <w:rPr>
          <w:sz w:val="28"/>
          <w:szCs w:val="28"/>
        </w:rPr>
        <w:t xml:space="preserve">Государственные целевые бюджетные фонды, их состав и динамика. Доходы государственного бюджета, их характеристика. Структура доходов бюджета. Налоги как основной источник формирования доходов бюджета. Прямые и косвенные налоги, их характеристика. Другие виды доходов бюджета. </w:t>
      </w:r>
    </w:p>
    <w:p w14:paraId="6C925D0C" w14:textId="77777777" w:rsidR="007C7542" w:rsidRPr="005F5371" w:rsidRDefault="007C7542" w:rsidP="007C7542">
      <w:pPr>
        <w:ind w:firstLine="709"/>
        <w:jc w:val="both"/>
        <w:rPr>
          <w:sz w:val="28"/>
          <w:szCs w:val="28"/>
        </w:rPr>
      </w:pPr>
      <w:r w:rsidRPr="005F5371">
        <w:rPr>
          <w:sz w:val="28"/>
          <w:szCs w:val="28"/>
        </w:rPr>
        <w:t xml:space="preserve">Расходы государственного бюджета, их экономическая сущность, формы проявления и значение. Характеристика основных видов бюджетных расходов. Структура расходов консолидированного и республиканского бюджета. </w:t>
      </w:r>
    </w:p>
    <w:p w14:paraId="46087485" w14:textId="77777777" w:rsidR="007C7542" w:rsidRPr="005F5371" w:rsidRDefault="007C7542" w:rsidP="007C7542">
      <w:pPr>
        <w:shd w:val="clear" w:color="auto" w:fill="FFFFFF"/>
        <w:ind w:firstLine="709"/>
        <w:jc w:val="both"/>
        <w:rPr>
          <w:sz w:val="28"/>
          <w:szCs w:val="28"/>
        </w:rPr>
      </w:pPr>
    </w:p>
    <w:p w14:paraId="4D6AEB8E" w14:textId="096202EE" w:rsidR="007C7542" w:rsidRPr="005F5371" w:rsidRDefault="007C7542" w:rsidP="004B63DE">
      <w:pPr>
        <w:pStyle w:val="a9"/>
        <w:jc w:val="center"/>
        <w:rPr>
          <w:caps/>
          <w:sz w:val="28"/>
          <w:szCs w:val="28"/>
        </w:rPr>
      </w:pPr>
      <w:r w:rsidRPr="005F5371">
        <w:rPr>
          <w:sz w:val="28"/>
          <w:szCs w:val="28"/>
          <w:lang w:val="ru-RU"/>
        </w:rPr>
        <w:t>Т</w:t>
      </w:r>
      <w:proofErr w:type="spellStart"/>
      <w:r w:rsidRPr="005F5371">
        <w:rPr>
          <w:sz w:val="28"/>
          <w:szCs w:val="28"/>
        </w:rPr>
        <w:t>ема</w:t>
      </w:r>
      <w:proofErr w:type="spellEnd"/>
      <w:r w:rsidRPr="005F5371">
        <w:rPr>
          <w:sz w:val="28"/>
          <w:szCs w:val="28"/>
        </w:rPr>
        <w:t xml:space="preserve"> 4. </w:t>
      </w:r>
      <w:r w:rsidR="009F3F82">
        <w:rPr>
          <w:sz w:val="28"/>
          <w:szCs w:val="28"/>
          <w:lang w:val="ru-RU"/>
        </w:rPr>
        <w:t>Р</w:t>
      </w:r>
      <w:proofErr w:type="spellStart"/>
      <w:r w:rsidRPr="005F5371">
        <w:rPr>
          <w:sz w:val="28"/>
          <w:szCs w:val="28"/>
        </w:rPr>
        <w:t>асходы</w:t>
      </w:r>
      <w:proofErr w:type="spellEnd"/>
      <w:r w:rsidRPr="005F5371">
        <w:rPr>
          <w:sz w:val="28"/>
          <w:szCs w:val="28"/>
        </w:rPr>
        <w:t xml:space="preserve"> организаций и управление ими</w:t>
      </w:r>
    </w:p>
    <w:p w14:paraId="19DB8D3E" w14:textId="1053444D" w:rsidR="007C7542" w:rsidRPr="005F5371" w:rsidRDefault="007C7542" w:rsidP="007C7542">
      <w:pPr>
        <w:pStyle w:val="a7"/>
        <w:spacing w:after="0"/>
        <w:ind w:firstLine="709"/>
        <w:jc w:val="both"/>
        <w:rPr>
          <w:sz w:val="28"/>
          <w:szCs w:val="28"/>
        </w:rPr>
      </w:pPr>
      <w:r w:rsidRPr="005F5371">
        <w:rPr>
          <w:sz w:val="28"/>
          <w:szCs w:val="28"/>
        </w:rPr>
        <w:t xml:space="preserve">Характеристика и классификация расходов организаций. Источники их финансирования. </w:t>
      </w:r>
    </w:p>
    <w:p w14:paraId="16C63128" w14:textId="77777777" w:rsidR="007C7542" w:rsidRPr="005F5371" w:rsidRDefault="007C7542" w:rsidP="007C7542">
      <w:pPr>
        <w:pStyle w:val="a7"/>
        <w:spacing w:after="0"/>
        <w:ind w:firstLine="709"/>
        <w:jc w:val="both"/>
        <w:rPr>
          <w:sz w:val="28"/>
          <w:szCs w:val="28"/>
        </w:rPr>
      </w:pPr>
      <w:r w:rsidRPr="005F5371">
        <w:rPr>
          <w:sz w:val="28"/>
          <w:szCs w:val="28"/>
        </w:rPr>
        <w:t>Расходы по текущей, инвестиционной и финансовой деятельности организации.</w:t>
      </w:r>
    </w:p>
    <w:p w14:paraId="4C5896C2" w14:textId="77777777" w:rsidR="007C7542" w:rsidRPr="005F5371" w:rsidRDefault="007C7542" w:rsidP="007C7542">
      <w:pPr>
        <w:pStyle w:val="a7"/>
        <w:spacing w:after="0"/>
        <w:ind w:firstLine="709"/>
        <w:jc w:val="both"/>
        <w:rPr>
          <w:sz w:val="28"/>
          <w:szCs w:val="28"/>
        </w:rPr>
      </w:pPr>
      <w:r w:rsidRPr="005F5371">
        <w:rPr>
          <w:sz w:val="28"/>
          <w:szCs w:val="28"/>
        </w:rPr>
        <w:t>Содержание затрат на производство и реализации продукции, работ, услуг. Понятие себестоимости. Группировка затрат, включаемых в себестоимость продукции, работ и услуг. Затраты, составляющие экономические элементы себестоимости.</w:t>
      </w:r>
    </w:p>
    <w:p w14:paraId="7D9C7866" w14:textId="77777777" w:rsidR="007C7542" w:rsidRPr="005F5371" w:rsidRDefault="007C7542" w:rsidP="007C7542">
      <w:pPr>
        <w:pStyle w:val="a7"/>
        <w:spacing w:after="0"/>
        <w:ind w:firstLine="709"/>
        <w:jc w:val="both"/>
        <w:rPr>
          <w:sz w:val="28"/>
          <w:szCs w:val="28"/>
        </w:rPr>
      </w:pPr>
      <w:r w:rsidRPr="005F5371">
        <w:rPr>
          <w:sz w:val="28"/>
          <w:szCs w:val="28"/>
        </w:rPr>
        <w:t>Планирование затрат, приходящихся на объем реализуемой продукции. Переходящие остатки готовой продукции. Расчет себестоимости реализованной продукции с учетом себестоимости переходящих остатков.</w:t>
      </w:r>
    </w:p>
    <w:p w14:paraId="76C3DEC8" w14:textId="77777777" w:rsidR="007C7542" w:rsidRPr="005F5371" w:rsidRDefault="007C7542" w:rsidP="007C7542">
      <w:pPr>
        <w:pStyle w:val="a7"/>
        <w:spacing w:after="0"/>
        <w:ind w:firstLine="709"/>
        <w:jc w:val="both"/>
        <w:rPr>
          <w:sz w:val="28"/>
          <w:szCs w:val="28"/>
        </w:rPr>
      </w:pPr>
      <w:r w:rsidRPr="005F5371">
        <w:rPr>
          <w:sz w:val="28"/>
          <w:szCs w:val="28"/>
        </w:rPr>
        <w:t>Деление затрат на переменные и постоянные и использование этой группировки в управлении затратами. Контроллинг как инновационный инструмент управления затратами организации.</w:t>
      </w:r>
    </w:p>
    <w:p w14:paraId="611B8ED9" w14:textId="77777777" w:rsidR="009934B0" w:rsidRPr="005F5371" w:rsidRDefault="009934B0" w:rsidP="007C7542">
      <w:pPr>
        <w:pStyle w:val="a7"/>
        <w:spacing w:after="0"/>
        <w:ind w:firstLine="709"/>
        <w:jc w:val="both"/>
        <w:rPr>
          <w:sz w:val="28"/>
          <w:szCs w:val="28"/>
        </w:rPr>
      </w:pPr>
    </w:p>
    <w:p w14:paraId="79440AB2" w14:textId="77777777" w:rsidR="00D25220" w:rsidRPr="005F5371" w:rsidRDefault="00D25220" w:rsidP="004B63DE">
      <w:pPr>
        <w:jc w:val="center"/>
        <w:rPr>
          <w:sz w:val="28"/>
          <w:szCs w:val="28"/>
        </w:rPr>
      </w:pPr>
      <w:r w:rsidRPr="005F5371">
        <w:rPr>
          <w:bCs/>
          <w:sz w:val="28"/>
          <w:szCs w:val="28"/>
        </w:rPr>
        <w:t>Тема 5.</w:t>
      </w:r>
      <w:r w:rsidRPr="005F5371">
        <w:rPr>
          <w:sz w:val="28"/>
          <w:szCs w:val="28"/>
        </w:rPr>
        <w:t xml:space="preserve"> Социальная защита населения и социальное страхование</w:t>
      </w:r>
    </w:p>
    <w:p w14:paraId="425B5622" w14:textId="77777777" w:rsidR="00D25220" w:rsidRPr="005F5371" w:rsidRDefault="00D25220" w:rsidP="00D25220">
      <w:pPr>
        <w:ind w:firstLine="709"/>
        <w:jc w:val="both"/>
        <w:rPr>
          <w:sz w:val="28"/>
          <w:szCs w:val="28"/>
        </w:rPr>
      </w:pPr>
      <w:r w:rsidRPr="005F5371">
        <w:rPr>
          <w:sz w:val="28"/>
          <w:szCs w:val="28"/>
        </w:rPr>
        <w:t xml:space="preserve">Необходимость социальной защиты населения, ее сущность и финансовый механизм осуществления. </w:t>
      </w:r>
    </w:p>
    <w:p w14:paraId="45043FC7" w14:textId="77777777" w:rsidR="00D25220" w:rsidRPr="005F5371" w:rsidRDefault="00D25220" w:rsidP="00D25220">
      <w:pPr>
        <w:ind w:firstLine="709"/>
        <w:jc w:val="both"/>
        <w:rPr>
          <w:sz w:val="28"/>
          <w:szCs w:val="28"/>
        </w:rPr>
      </w:pPr>
      <w:r w:rsidRPr="005F5371">
        <w:rPr>
          <w:sz w:val="28"/>
          <w:szCs w:val="28"/>
        </w:rPr>
        <w:t xml:space="preserve">Сущность и значение социального страхования. Взаимосвязь социального страхования и социальной защиты населения. Специфические признаки социального страхования и их характеристика. </w:t>
      </w:r>
    </w:p>
    <w:p w14:paraId="4F0F7E92" w14:textId="77777777" w:rsidR="00D25220" w:rsidRPr="005F5371" w:rsidRDefault="00D25220" w:rsidP="00D25220">
      <w:pPr>
        <w:ind w:firstLine="709"/>
        <w:jc w:val="both"/>
        <w:rPr>
          <w:sz w:val="28"/>
          <w:szCs w:val="28"/>
        </w:rPr>
      </w:pPr>
      <w:r w:rsidRPr="005F5371">
        <w:rPr>
          <w:sz w:val="28"/>
          <w:szCs w:val="28"/>
        </w:rPr>
        <w:t>Формирование и использование фонда социальной защиты населения. Основные принципы государственного социального страхования. Источники финансовых ресурсов фонда социальной защиты населения. Основные направления использования фонда социальной защиты населения.</w:t>
      </w:r>
    </w:p>
    <w:p w14:paraId="2077999B" w14:textId="77777777" w:rsidR="00D25220" w:rsidRPr="005F5371" w:rsidRDefault="00D25220" w:rsidP="00D25220">
      <w:pPr>
        <w:ind w:firstLine="709"/>
        <w:jc w:val="both"/>
        <w:rPr>
          <w:sz w:val="28"/>
          <w:szCs w:val="28"/>
        </w:rPr>
      </w:pPr>
      <w:r w:rsidRPr="005F5371">
        <w:rPr>
          <w:sz w:val="28"/>
          <w:szCs w:val="28"/>
        </w:rPr>
        <w:t xml:space="preserve">Медицинское страхование. Характеристика систем страховой защиты здоровья. </w:t>
      </w:r>
    </w:p>
    <w:p w14:paraId="274C9EBC" w14:textId="77777777" w:rsidR="00D25220" w:rsidRPr="005F5371" w:rsidRDefault="00D25220" w:rsidP="00D25220">
      <w:pPr>
        <w:ind w:firstLine="709"/>
        <w:jc w:val="both"/>
        <w:rPr>
          <w:sz w:val="28"/>
          <w:szCs w:val="28"/>
        </w:rPr>
      </w:pPr>
      <w:r w:rsidRPr="005F5371">
        <w:rPr>
          <w:sz w:val="28"/>
          <w:szCs w:val="28"/>
        </w:rPr>
        <w:t xml:space="preserve">Пенсионное обеспечение и пенсионное страхование. Характеристика показателей, отражающих уровень пенсионного обеспечения. Особенности систем государственного социального страхования. Негосударственные пенсионные фонды как форма дополнительного пенсионного страхования, их характеристика и перспективы развития. </w:t>
      </w:r>
    </w:p>
    <w:p w14:paraId="5B04EAE8" w14:textId="21401056" w:rsidR="007C7542" w:rsidRPr="005F5371" w:rsidRDefault="007C7542" w:rsidP="004B63DE">
      <w:pPr>
        <w:jc w:val="center"/>
        <w:rPr>
          <w:caps/>
          <w:sz w:val="28"/>
          <w:szCs w:val="28"/>
        </w:rPr>
      </w:pPr>
      <w:r w:rsidRPr="005F5371">
        <w:rPr>
          <w:sz w:val="28"/>
          <w:szCs w:val="28"/>
        </w:rPr>
        <w:t xml:space="preserve">Тема </w:t>
      </w:r>
      <w:r w:rsidR="00D25220" w:rsidRPr="005F5371">
        <w:rPr>
          <w:sz w:val="28"/>
          <w:szCs w:val="28"/>
        </w:rPr>
        <w:t>6</w:t>
      </w:r>
      <w:r w:rsidRPr="005F5371">
        <w:rPr>
          <w:sz w:val="28"/>
          <w:szCs w:val="28"/>
        </w:rPr>
        <w:t>. Доходы организаций и управление ими</w:t>
      </w:r>
    </w:p>
    <w:p w14:paraId="66B4AD28" w14:textId="0E5A70DC" w:rsidR="007C7542" w:rsidRPr="005F5371" w:rsidRDefault="007C7542" w:rsidP="007C7542">
      <w:pPr>
        <w:pStyle w:val="a7"/>
        <w:spacing w:after="0"/>
        <w:ind w:firstLine="709"/>
        <w:jc w:val="both"/>
        <w:rPr>
          <w:sz w:val="28"/>
          <w:szCs w:val="28"/>
        </w:rPr>
      </w:pPr>
      <w:r w:rsidRPr="005F5371">
        <w:rPr>
          <w:sz w:val="28"/>
          <w:szCs w:val="28"/>
        </w:rPr>
        <w:t>Понятие денежных поступлений и доходов организации</w:t>
      </w:r>
      <w:r w:rsidR="009F3F82">
        <w:rPr>
          <w:sz w:val="28"/>
          <w:szCs w:val="28"/>
        </w:rPr>
        <w:t>.</w:t>
      </w:r>
      <w:r w:rsidRPr="005F5371">
        <w:rPr>
          <w:sz w:val="28"/>
          <w:szCs w:val="28"/>
        </w:rPr>
        <w:t xml:space="preserve"> Состав и структура доходов организаций.</w:t>
      </w:r>
    </w:p>
    <w:p w14:paraId="3C63C06E" w14:textId="77777777" w:rsidR="007C7542" w:rsidRPr="005F5371" w:rsidRDefault="007C7542" w:rsidP="007C7542">
      <w:pPr>
        <w:pStyle w:val="a7"/>
        <w:spacing w:after="0"/>
        <w:ind w:firstLine="709"/>
        <w:jc w:val="both"/>
        <w:rPr>
          <w:sz w:val="28"/>
          <w:szCs w:val="28"/>
        </w:rPr>
      </w:pPr>
      <w:r w:rsidRPr="005F5371">
        <w:rPr>
          <w:sz w:val="28"/>
          <w:szCs w:val="28"/>
        </w:rPr>
        <w:lastRenderedPageBreak/>
        <w:t>Выручка от реализации продукции, работ и услуг – главный источник финансовых ресурсов организаций. Понятие объема реализации и выручки. Факторы, влияющие на размер выручки от реализации продукции, работ, услуг.</w:t>
      </w:r>
    </w:p>
    <w:p w14:paraId="59DA2130" w14:textId="77777777" w:rsidR="007C7542" w:rsidRPr="005F5371" w:rsidRDefault="007C7542" w:rsidP="007C7542">
      <w:pPr>
        <w:pStyle w:val="a7"/>
        <w:spacing w:after="0"/>
        <w:ind w:firstLine="709"/>
        <w:jc w:val="both"/>
        <w:rPr>
          <w:sz w:val="28"/>
          <w:szCs w:val="28"/>
        </w:rPr>
      </w:pPr>
      <w:r w:rsidRPr="005F5371">
        <w:rPr>
          <w:sz w:val="28"/>
          <w:szCs w:val="28"/>
        </w:rPr>
        <w:t>Цены на продукцию, работы и услуги. Ценовая политика организаций. Государственное регулирование цен.</w:t>
      </w:r>
    </w:p>
    <w:p w14:paraId="2038177D" w14:textId="77777777" w:rsidR="007C7542" w:rsidRPr="005F5371" w:rsidRDefault="007C7542" w:rsidP="007C7542">
      <w:pPr>
        <w:pStyle w:val="a7"/>
        <w:spacing w:after="0"/>
        <w:ind w:firstLine="709"/>
        <w:jc w:val="both"/>
        <w:rPr>
          <w:sz w:val="28"/>
          <w:szCs w:val="28"/>
        </w:rPr>
      </w:pPr>
      <w:r w:rsidRPr="005F5371">
        <w:rPr>
          <w:sz w:val="28"/>
          <w:szCs w:val="28"/>
        </w:rPr>
        <w:t>Методы планирования и прогнозирования выручки от реализации продукции, работ и услуг. Организация работы по обеспечению выполнения плана реализации. Контроль финансовой службы организации за отгрузкой продукции и поступлением выручки от реализации.</w:t>
      </w:r>
    </w:p>
    <w:p w14:paraId="22E9E337" w14:textId="77777777" w:rsidR="007C7542" w:rsidRPr="005F5371" w:rsidRDefault="007C7542" w:rsidP="007C7542">
      <w:pPr>
        <w:pStyle w:val="a7"/>
        <w:spacing w:after="0"/>
        <w:ind w:firstLine="709"/>
        <w:jc w:val="both"/>
        <w:rPr>
          <w:sz w:val="28"/>
          <w:szCs w:val="28"/>
        </w:rPr>
      </w:pPr>
      <w:r w:rsidRPr="005F5371">
        <w:rPr>
          <w:sz w:val="28"/>
          <w:szCs w:val="28"/>
        </w:rPr>
        <w:t>Доходы от инвестиционной и финансовой деятельности  организации,  их состав и  планирование объемов.</w:t>
      </w:r>
    </w:p>
    <w:p w14:paraId="01BE6F6E" w14:textId="2C8CA39E" w:rsidR="007C7542" w:rsidRPr="005F5371" w:rsidRDefault="007C7542" w:rsidP="007C7542">
      <w:pPr>
        <w:pStyle w:val="a7"/>
        <w:spacing w:after="0"/>
        <w:ind w:firstLine="709"/>
        <w:jc w:val="both"/>
        <w:rPr>
          <w:sz w:val="28"/>
          <w:szCs w:val="28"/>
        </w:rPr>
      </w:pPr>
      <w:r w:rsidRPr="005F5371">
        <w:rPr>
          <w:sz w:val="28"/>
          <w:szCs w:val="28"/>
        </w:rPr>
        <w:t>Этапы распределени</w:t>
      </w:r>
      <w:r w:rsidR="009F3F82">
        <w:rPr>
          <w:sz w:val="28"/>
          <w:szCs w:val="28"/>
        </w:rPr>
        <w:t>я</w:t>
      </w:r>
      <w:r w:rsidRPr="005F5371">
        <w:rPr>
          <w:sz w:val="28"/>
          <w:szCs w:val="28"/>
        </w:rPr>
        <w:t xml:space="preserve"> и использовани</w:t>
      </w:r>
      <w:r w:rsidR="009F3F82">
        <w:rPr>
          <w:sz w:val="28"/>
          <w:szCs w:val="28"/>
        </w:rPr>
        <w:t>я</w:t>
      </w:r>
      <w:r w:rsidRPr="005F5371">
        <w:rPr>
          <w:sz w:val="28"/>
          <w:szCs w:val="28"/>
        </w:rPr>
        <w:t xml:space="preserve"> доходов организаций.  Роль денежных поступлений и доходов в устойчивом развитии организации.</w:t>
      </w:r>
    </w:p>
    <w:p w14:paraId="01C57627" w14:textId="77777777" w:rsidR="007C7542" w:rsidRPr="005F5371" w:rsidRDefault="007C7542" w:rsidP="007C7542">
      <w:pPr>
        <w:pStyle w:val="a9"/>
        <w:jc w:val="both"/>
        <w:rPr>
          <w:sz w:val="28"/>
          <w:szCs w:val="28"/>
          <w:lang w:val="ru-RU"/>
        </w:rPr>
      </w:pPr>
    </w:p>
    <w:p w14:paraId="0F526993" w14:textId="77777777" w:rsidR="007C7542" w:rsidRPr="005F5371" w:rsidRDefault="007C7542" w:rsidP="004B63DE">
      <w:pPr>
        <w:pStyle w:val="a9"/>
        <w:jc w:val="center"/>
        <w:rPr>
          <w:caps/>
          <w:sz w:val="28"/>
          <w:szCs w:val="28"/>
        </w:rPr>
      </w:pPr>
      <w:r w:rsidRPr="005F5371">
        <w:rPr>
          <w:sz w:val="28"/>
          <w:szCs w:val="28"/>
          <w:lang w:val="ru-RU"/>
        </w:rPr>
        <w:t>Т</w:t>
      </w:r>
      <w:proofErr w:type="spellStart"/>
      <w:r w:rsidRPr="005F5371">
        <w:rPr>
          <w:sz w:val="28"/>
          <w:szCs w:val="28"/>
        </w:rPr>
        <w:t>ема</w:t>
      </w:r>
      <w:proofErr w:type="spellEnd"/>
      <w:r w:rsidRPr="005F5371">
        <w:rPr>
          <w:sz w:val="28"/>
          <w:szCs w:val="28"/>
        </w:rPr>
        <w:t xml:space="preserve"> </w:t>
      </w:r>
      <w:r w:rsidR="00D25220" w:rsidRPr="005F5371">
        <w:rPr>
          <w:sz w:val="28"/>
          <w:szCs w:val="28"/>
          <w:lang w:val="ru-RU"/>
        </w:rPr>
        <w:t>7</w:t>
      </w:r>
      <w:r w:rsidRPr="005F5371">
        <w:rPr>
          <w:sz w:val="28"/>
          <w:szCs w:val="28"/>
        </w:rPr>
        <w:t xml:space="preserve">. </w:t>
      </w:r>
      <w:r w:rsidRPr="005F5371">
        <w:rPr>
          <w:sz w:val="28"/>
          <w:szCs w:val="28"/>
          <w:lang w:val="ru-RU"/>
        </w:rPr>
        <w:t>П</w:t>
      </w:r>
      <w:proofErr w:type="spellStart"/>
      <w:r w:rsidRPr="005F5371">
        <w:rPr>
          <w:sz w:val="28"/>
          <w:szCs w:val="28"/>
        </w:rPr>
        <w:t>рибыль</w:t>
      </w:r>
      <w:proofErr w:type="spellEnd"/>
      <w:r w:rsidRPr="005F5371">
        <w:rPr>
          <w:sz w:val="28"/>
          <w:szCs w:val="28"/>
        </w:rPr>
        <w:t xml:space="preserve"> и рентабельность организаций и управление ими</w:t>
      </w:r>
    </w:p>
    <w:p w14:paraId="67A8E7BD" w14:textId="77777777" w:rsidR="007C7542" w:rsidRPr="005F5371" w:rsidRDefault="007C7542" w:rsidP="007C7542">
      <w:pPr>
        <w:pStyle w:val="a7"/>
        <w:spacing w:after="0"/>
        <w:ind w:firstLine="709"/>
        <w:jc w:val="both"/>
        <w:rPr>
          <w:sz w:val="28"/>
          <w:szCs w:val="28"/>
        </w:rPr>
      </w:pPr>
      <w:r w:rsidRPr="005F5371">
        <w:rPr>
          <w:sz w:val="28"/>
          <w:szCs w:val="28"/>
          <w:lang w:eastAsia="en-US"/>
        </w:rPr>
        <w:t>Понятие  прибыли или убытка и факторы их определяющие</w:t>
      </w:r>
      <w:r w:rsidRPr="005F5371">
        <w:rPr>
          <w:sz w:val="28"/>
          <w:szCs w:val="28"/>
        </w:rPr>
        <w:t xml:space="preserve">. Прибыль как показатель эффективности работы организации и как ее основной финансовый ресурс. </w:t>
      </w:r>
    </w:p>
    <w:p w14:paraId="55CF30D8" w14:textId="0DB10C9A" w:rsidR="007C7542" w:rsidRPr="005F5371" w:rsidRDefault="00961442" w:rsidP="007C7542">
      <w:pPr>
        <w:pStyle w:val="a7"/>
        <w:spacing w:after="0"/>
        <w:ind w:firstLine="709"/>
        <w:jc w:val="both"/>
        <w:rPr>
          <w:sz w:val="28"/>
          <w:szCs w:val="28"/>
        </w:rPr>
      </w:pPr>
      <w:r>
        <w:rPr>
          <w:sz w:val="28"/>
          <w:szCs w:val="28"/>
          <w:lang w:eastAsia="en-US"/>
        </w:rPr>
        <w:t xml:space="preserve">Валовая прибыль, прибыль от реализации продукции, прибыль от текущей деятельности, порядок их расчета. </w:t>
      </w:r>
      <w:r w:rsidR="009F3F82">
        <w:rPr>
          <w:sz w:val="28"/>
          <w:szCs w:val="28"/>
          <w:lang w:eastAsia="en-US"/>
        </w:rPr>
        <w:t>П</w:t>
      </w:r>
      <w:r w:rsidR="007C7542" w:rsidRPr="005F5371">
        <w:rPr>
          <w:sz w:val="28"/>
          <w:szCs w:val="28"/>
          <w:lang w:eastAsia="en-US"/>
        </w:rPr>
        <w:t>рибыль до налогообложения и ее состав.</w:t>
      </w:r>
      <w:r w:rsidR="007C7542" w:rsidRPr="005F5371">
        <w:rPr>
          <w:sz w:val="28"/>
          <w:szCs w:val="28"/>
        </w:rPr>
        <w:t xml:space="preserve"> Прибыль  (убыток) от инвестиционной деятельности предприятия. Порядок ее расчета и планирования. Прибыль  (убыток) от финансовой деятельности предприятия.  Порядок ее расчета и планирования.</w:t>
      </w:r>
    </w:p>
    <w:p w14:paraId="0891A76A" w14:textId="77777777" w:rsidR="007C7542" w:rsidRPr="005F5371" w:rsidRDefault="007C7542" w:rsidP="007C7542">
      <w:pPr>
        <w:pStyle w:val="a7"/>
        <w:spacing w:after="0"/>
        <w:ind w:firstLine="709"/>
        <w:jc w:val="both"/>
        <w:rPr>
          <w:sz w:val="28"/>
          <w:szCs w:val="28"/>
        </w:rPr>
      </w:pPr>
      <w:r w:rsidRPr="005F5371">
        <w:rPr>
          <w:sz w:val="28"/>
          <w:szCs w:val="28"/>
          <w:lang w:eastAsia="en-US"/>
        </w:rPr>
        <w:t>Этапы распределения и направления использование прибыли организации.</w:t>
      </w:r>
      <w:r w:rsidRPr="005F5371">
        <w:rPr>
          <w:sz w:val="28"/>
          <w:szCs w:val="28"/>
        </w:rPr>
        <w:t xml:space="preserve"> Платежи из прибыли в государственный бюджет</w:t>
      </w:r>
    </w:p>
    <w:p w14:paraId="56D031EC" w14:textId="77777777" w:rsidR="007C7542" w:rsidRPr="005F5371" w:rsidRDefault="007C7542" w:rsidP="007C7542">
      <w:pPr>
        <w:pStyle w:val="a7"/>
        <w:spacing w:after="0"/>
        <w:ind w:firstLine="709"/>
        <w:jc w:val="both"/>
        <w:rPr>
          <w:sz w:val="28"/>
          <w:szCs w:val="28"/>
        </w:rPr>
      </w:pPr>
      <w:r w:rsidRPr="005F5371">
        <w:rPr>
          <w:sz w:val="28"/>
          <w:szCs w:val="28"/>
        </w:rPr>
        <w:t>Показатели рентабельности работы организаций. Рентабельность изделий, продукции, выручки, производства, активов, собственных средств предприятия, инвестиций. Пороговая рентабельность и запас финансовой прочности. Методика расчета показателей рентабельности, сфера их применения.</w:t>
      </w:r>
    </w:p>
    <w:p w14:paraId="0C180F37" w14:textId="77777777" w:rsidR="007C7542" w:rsidRPr="005F5371" w:rsidRDefault="007C7542" w:rsidP="007C7542">
      <w:pPr>
        <w:pStyle w:val="a7"/>
        <w:spacing w:after="0"/>
        <w:ind w:firstLine="709"/>
        <w:jc w:val="both"/>
        <w:rPr>
          <w:sz w:val="28"/>
          <w:szCs w:val="28"/>
        </w:rPr>
      </w:pPr>
      <w:r w:rsidRPr="005F5371">
        <w:rPr>
          <w:sz w:val="28"/>
          <w:szCs w:val="28"/>
        </w:rPr>
        <w:t>Факторы роста прибыли и рентабельности.</w:t>
      </w:r>
    </w:p>
    <w:p w14:paraId="120C7AB7" w14:textId="77777777" w:rsidR="007C7542" w:rsidRPr="005F5371" w:rsidRDefault="007C7542" w:rsidP="007C7542">
      <w:pPr>
        <w:pStyle w:val="a9"/>
        <w:jc w:val="both"/>
        <w:rPr>
          <w:sz w:val="28"/>
          <w:szCs w:val="28"/>
          <w:lang w:val="ru-RU"/>
        </w:rPr>
      </w:pPr>
    </w:p>
    <w:p w14:paraId="03CC67C5" w14:textId="77777777" w:rsidR="007C7542" w:rsidRPr="005F5371" w:rsidRDefault="007C7542" w:rsidP="004B63DE">
      <w:pPr>
        <w:jc w:val="center"/>
        <w:rPr>
          <w:caps/>
          <w:sz w:val="28"/>
          <w:szCs w:val="28"/>
        </w:rPr>
      </w:pPr>
      <w:r w:rsidRPr="005F5371">
        <w:rPr>
          <w:sz w:val="28"/>
          <w:szCs w:val="28"/>
        </w:rPr>
        <w:t xml:space="preserve">Тема </w:t>
      </w:r>
      <w:r w:rsidR="00D25220" w:rsidRPr="005F5371">
        <w:rPr>
          <w:sz w:val="28"/>
          <w:szCs w:val="28"/>
        </w:rPr>
        <w:t>8</w:t>
      </w:r>
      <w:r w:rsidRPr="005F5371">
        <w:rPr>
          <w:sz w:val="28"/>
          <w:szCs w:val="28"/>
        </w:rPr>
        <w:t>. Инвестиции в оборотный капитал организаций и управление ими</w:t>
      </w:r>
    </w:p>
    <w:p w14:paraId="53B5A743" w14:textId="4DC471C7" w:rsidR="007C7542" w:rsidRPr="005F5371" w:rsidRDefault="00CF45B0" w:rsidP="007C7542">
      <w:pPr>
        <w:pStyle w:val="a7"/>
        <w:spacing w:after="0"/>
        <w:ind w:firstLine="709"/>
        <w:jc w:val="both"/>
        <w:rPr>
          <w:sz w:val="28"/>
          <w:szCs w:val="28"/>
        </w:rPr>
      </w:pPr>
      <w:r>
        <w:rPr>
          <w:sz w:val="28"/>
          <w:szCs w:val="28"/>
        </w:rPr>
        <w:t>Понятие краткосрочных активов</w:t>
      </w:r>
      <w:r w:rsidRPr="005F5371">
        <w:rPr>
          <w:sz w:val="28"/>
          <w:szCs w:val="28"/>
        </w:rPr>
        <w:t xml:space="preserve">, их состав. </w:t>
      </w:r>
      <w:r w:rsidR="007C7542" w:rsidRPr="005F5371">
        <w:rPr>
          <w:sz w:val="28"/>
          <w:szCs w:val="28"/>
        </w:rPr>
        <w:t>Сущность оборотных средств, их назначение и специфика воспроизводства.</w:t>
      </w:r>
    </w:p>
    <w:p w14:paraId="7ADEA61B" w14:textId="5D8EE3C2" w:rsidR="007C7542" w:rsidRPr="005F5371" w:rsidRDefault="007C7542" w:rsidP="007C7542">
      <w:pPr>
        <w:pStyle w:val="a7"/>
        <w:spacing w:after="0"/>
        <w:ind w:firstLine="709"/>
        <w:jc w:val="both"/>
        <w:rPr>
          <w:sz w:val="28"/>
          <w:szCs w:val="28"/>
        </w:rPr>
      </w:pPr>
      <w:r w:rsidRPr="005F5371">
        <w:rPr>
          <w:sz w:val="28"/>
          <w:szCs w:val="28"/>
        </w:rPr>
        <w:t>Кругооборот оборотных средств. Понятие собственных и приравненных к ним оборотных средств. Принципы организации оборотных средств.</w:t>
      </w:r>
    </w:p>
    <w:p w14:paraId="4A9741CF" w14:textId="77777777" w:rsidR="007C7542" w:rsidRPr="005F5371" w:rsidRDefault="007C7542" w:rsidP="007C7542">
      <w:pPr>
        <w:pStyle w:val="a7"/>
        <w:spacing w:after="0"/>
        <w:ind w:firstLine="709"/>
        <w:jc w:val="both"/>
        <w:rPr>
          <w:sz w:val="28"/>
          <w:szCs w:val="28"/>
        </w:rPr>
      </w:pPr>
      <w:r w:rsidRPr="005F5371">
        <w:rPr>
          <w:sz w:val="28"/>
          <w:szCs w:val="28"/>
        </w:rPr>
        <w:t>Формирование оборотных средств. Расчет потребности в собственных оборотных средствах. Понятие нормы и норматива оборотных средств. Методы нормирования оборотных средств: прямого счета, аналитический, коэффициентов.</w:t>
      </w:r>
    </w:p>
    <w:p w14:paraId="27C48089" w14:textId="77777777" w:rsidR="007C7542" w:rsidRPr="005F5371" w:rsidRDefault="007C7542" w:rsidP="007C7542">
      <w:pPr>
        <w:pStyle w:val="a7"/>
        <w:spacing w:after="0"/>
        <w:ind w:firstLine="709"/>
        <w:jc w:val="both"/>
        <w:rPr>
          <w:sz w:val="28"/>
          <w:szCs w:val="28"/>
        </w:rPr>
      </w:pPr>
      <w:r w:rsidRPr="005F5371">
        <w:rPr>
          <w:sz w:val="28"/>
          <w:szCs w:val="28"/>
        </w:rPr>
        <w:t>Источники формирования оборотных средств. Прирост совокупного норматива собственных оборотных средств, его финансирование. Причины недостатка оборотных средств и разработка мер по их восполнению. Источники пополнения оборотных средств.</w:t>
      </w:r>
    </w:p>
    <w:p w14:paraId="3883D58C" w14:textId="77777777" w:rsidR="00D46172" w:rsidRPr="005F5371" w:rsidRDefault="00D46172" w:rsidP="007C7542">
      <w:pPr>
        <w:ind w:firstLine="709"/>
        <w:jc w:val="both"/>
        <w:rPr>
          <w:sz w:val="28"/>
          <w:szCs w:val="28"/>
        </w:rPr>
      </w:pPr>
    </w:p>
    <w:p w14:paraId="34A4242B" w14:textId="77777777" w:rsidR="007C7542" w:rsidRPr="005F5371" w:rsidRDefault="007C7542" w:rsidP="004B63DE">
      <w:pPr>
        <w:jc w:val="center"/>
        <w:rPr>
          <w:sz w:val="28"/>
          <w:szCs w:val="28"/>
        </w:rPr>
      </w:pPr>
      <w:r w:rsidRPr="005F5371">
        <w:rPr>
          <w:sz w:val="28"/>
          <w:szCs w:val="28"/>
        </w:rPr>
        <w:t xml:space="preserve">Тема </w:t>
      </w:r>
      <w:r w:rsidR="00D25220" w:rsidRPr="005F5371">
        <w:rPr>
          <w:sz w:val="28"/>
          <w:szCs w:val="28"/>
        </w:rPr>
        <w:t>9</w:t>
      </w:r>
      <w:r w:rsidRPr="005F5371">
        <w:rPr>
          <w:sz w:val="28"/>
          <w:szCs w:val="28"/>
        </w:rPr>
        <w:t>. Инвестиции в долгосрочные активы организаций и управление ими</w:t>
      </w:r>
    </w:p>
    <w:p w14:paraId="180C43F7" w14:textId="77777777" w:rsidR="007C7542" w:rsidRPr="005F5371" w:rsidRDefault="007C7542" w:rsidP="007C7542">
      <w:pPr>
        <w:pStyle w:val="a7"/>
        <w:spacing w:after="0"/>
        <w:ind w:firstLine="709"/>
        <w:jc w:val="both"/>
        <w:rPr>
          <w:sz w:val="28"/>
          <w:szCs w:val="28"/>
        </w:rPr>
      </w:pPr>
      <w:r w:rsidRPr="005F5371">
        <w:rPr>
          <w:sz w:val="28"/>
          <w:szCs w:val="28"/>
          <w:lang w:eastAsia="en-US"/>
        </w:rPr>
        <w:lastRenderedPageBreak/>
        <w:t xml:space="preserve">Понятие долгосрочных активов </w:t>
      </w:r>
      <w:r w:rsidRPr="005F5371">
        <w:rPr>
          <w:iCs/>
          <w:sz w:val="28"/>
          <w:szCs w:val="28"/>
        </w:rPr>
        <w:t>организации</w:t>
      </w:r>
      <w:r w:rsidRPr="005F5371">
        <w:rPr>
          <w:sz w:val="28"/>
          <w:szCs w:val="28"/>
          <w:lang w:eastAsia="en-US"/>
        </w:rPr>
        <w:t xml:space="preserve"> и их состав.</w:t>
      </w:r>
      <w:r w:rsidRPr="005F5371">
        <w:rPr>
          <w:sz w:val="28"/>
          <w:szCs w:val="28"/>
        </w:rPr>
        <w:t xml:space="preserve"> Основной капитал организации, его структура и показатели использования. Проблемы физической и моральной изношенности основных фондов и задачи технического обновления производственного оборудования.</w:t>
      </w:r>
    </w:p>
    <w:p w14:paraId="29981301" w14:textId="77777777" w:rsidR="007C7542" w:rsidRPr="005F5371" w:rsidRDefault="007C7542" w:rsidP="007C7542">
      <w:pPr>
        <w:pStyle w:val="a7"/>
        <w:spacing w:after="0"/>
        <w:ind w:firstLine="709"/>
        <w:jc w:val="both"/>
        <w:rPr>
          <w:sz w:val="28"/>
          <w:szCs w:val="28"/>
        </w:rPr>
      </w:pPr>
      <w:r w:rsidRPr="005F5371">
        <w:rPr>
          <w:sz w:val="28"/>
          <w:szCs w:val="28"/>
        </w:rPr>
        <w:t xml:space="preserve">Источники финансирования капитальных вложений. Прибыль как источник капитальных вложений. Привлеченные инвестиционные ресурсы организаций. Акционирование государственной организации как способ привлечения инвестиций. Сущность лизинга и возможность его использования для обновления оборудования. Долгосрочные и краткосрочные кредиты банка в составе источников финансирования капитальных вложений. </w:t>
      </w:r>
    </w:p>
    <w:p w14:paraId="4A1DD0A6" w14:textId="77777777" w:rsidR="007C7542" w:rsidRPr="005F5371" w:rsidRDefault="007C7542" w:rsidP="007C7542">
      <w:pPr>
        <w:jc w:val="both"/>
        <w:rPr>
          <w:b/>
          <w:bCs/>
          <w:sz w:val="28"/>
          <w:szCs w:val="28"/>
        </w:rPr>
      </w:pPr>
    </w:p>
    <w:p w14:paraId="74DA4E7D" w14:textId="77777777" w:rsidR="007C7542" w:rsidRPr="005F5371" w:rsidRDefault="007C7542" w:rsidP="004B63DE">
      <w:pPr>
        <w:pStyle w:val="23"/>
        <w:spacing w:after="0" w:line="240" w:lineRule="auto"/>
        <w:jc w:val="center"/>
        <w:rPr>
          <w:bCs/>
          <w:caps/>
          <w:sz w:val="28"/>
          <w:szCs w:val="28"/>
        </w:rPr>
      </w:pPr>
      <w:r w:rsidRPr="005F5371">
        <w:rPr>
          <w:sz w:val="28"/>
          <w:szCs w:val="28"/>
        </w:rPr>
        <w:t xml:space="preserve">Тема </w:t>
      </w:r>
      <w:r w:rsidR="00D25220" w:rsidRPr="005F5371">
        <w:rPr>
          <w:sz w:val="28"/>
          <w:szCs w:val="28"/>
        </w:rPr>
        <w:t>10</w:t>
      </w:r>
      <w:r w:rsidRPr="005F5371">
        <w:rPr>
          <w:sz w:val="28"/>
          <w:szCs w:val="28"/>
        </w:rPr>
        <w:t>. Организация  финансового планирования и прогнозирования на предприятиях</w:t>
      </w:r>
    </w:p>
    <w:p w14:paraId="7601F79C" w14:textId="77777777" w:rsidR="007C7542" w:rsidRPr="005F5371" w:rsidRDefault="007C7542" w:rsidP="007C7542">
      <w:pPr>
        <w:pStyle w:val="a7"/>
        <w:spacing w:after="0"/>
        <w:ind w:firstLine="709"/>
        <w:jc w:val="both"/>
        <w:rPr>
          <w:sz w:val="28"/>
          <w:szCs w:val="28"/>
        </w:rPr>
      </w:pPr>
      <w:r w:rsidRPr="005F5371">
        <w:rPr>
          <w:bCs/>
          <w:sz w:val="28"/>
          <w:szCs w:val="28"/>
        </w:rPr>
        <w:t>Финансовое планирование и прогнозирование как инструмент управления финансами</w:t>
      </w:r>
      <w:r w:rsidRPr="005F5371">
        <w:rPr>
          <w:iCs/>
          <w:sz w:val="28"/>
          <w:szCs w:val="28"/>
        </w:rPr>
        <w:t xml:space="preserve"> организации</w:t>
      </w:r>
      <w:r w:rsidRPr="005F5371">
        <w:rPr>
          <w:bCs/>
          <w:sz w:val="28"/>
          <w:szCs w:val="28"/>
        </w:rPr>
        <w:t>, их содержание, принципы и методы.</w:t>
      </w:r>
      <w:r w:rsidRPr="005F5371">
        <w:rPr>
          <w:sz w:val="28"/>
          <w:szCs w:val="28"/>
        </w:rPr>
        <w:t xml:space="preserve"> </w:t>
      </w:r>
    </w:p>
    <w:p w14:paraId="44851295" w14:textId="77777777" w:rsidR="007C7542" w:rsidRPr="005F5371" w:rsidRDefault="007C7542" w:rsidP="007C7542">
      <w:pPr>
        <w:pStyle w:val="a7"/>
        <w:spacing w:after="0"/>
        <w:ind w:firstLine="709"/>
        <w:jc w:val="both"/>
        <w:rPr>
          <w:sz w:val="28"/>
          <w:szCs w:val="28"/>
        </w:rPr>
      </w:pPr>
      <w:r w:rsidRPr="005F5371">
        <w:rPr>
          <w:sz w:val="28"/>
          <w:szCs w:val="28"/>
        </w:rPr>
        <w:t>Информационная база финансового планирования и прогнозирования. Корректировка финансовых планов с учетом факторов внешней рыночной сферы.</w:t>
      </w:r>
    </w:p>
    <w:p w14:paraId="4026C229" w14:textId="77777777" w:rsidR="007C7542" w:rsidRPr="005F5371" w:rsidRDefault="007C7542" w:rsidP="007C7542">
      <w:pPr>
        <w:pStyle w:val="a7"/>
        <w:spacing w:after="0"/>
        <w:ind w:firstLine="709"/>
        <w:jc w:val="both"/>
        <w:rPr>
          <w:sz w:val="28"/>
          <w:szCs w:val="28"/>
        </w:rPr>
      </w:pPr>
      <w:r w:rsidRPr="005F5371">
        <w:rPr>
          <w:sz w:val="28"/>
          <w:szCs w:val="28"/>
        </w:rPr>
        <w:t xml:space="preserve"> </w:t>
      </w:r>
      <w:r w:rsidRPr="005F5371">
        <w:rPr>
          <w:bCs/>
          <w:sz w:val="28"/>
          <w:szCs w:val="28"/>
        </w:rPr>
        <w:t>Классификация форм и видов финансовых планов.</w:t>
      </w:r>
      <w:r w:rsidRPr="005F5371">
        <w:rPr>
          <w:sz w:val="28"/>
          <w:szCs w:val="28"/>
        </w:rPr>
        <w:t xml:space="preserve"> Объекты финансового планирования. Горизонты планирования. </w:t>
      </w:r>
    </w:p>
    <w:p w14:paraId="29F3652E" w14:textId="77777777" w:rsidR="007C7542" w:rsidRPr="005F5371" w:rsidRDefault="007C7542" w:rsidP="007C7542">
      <w:pPr>
        <w:pStyle w:val="a7"/>
        <w:spacing w:after="0"/>
        <w:ind w:firstLine="709"/>
        <w:jc w:val="both"/>
        <w:rPr>
          <w:sz w:val="28"/>
          <w:szCs w:val="28"/>
        </w:rPr>
      </w:pPr>
      <w:r w:rsidRPr="005F5371">
        <w:rPr>
          <w:bCs/>
          <w:sz w:val="28"/>
          <w:szCs w:val="28"/>
        </w:rPr>
        <w:t>Общая характеристика перспективного финансового планирования</w:t>
      </w:r>
      <w:r w:rsidRPr="005F5371">
        <w:rPr>
          <w:sz w:val="28"/>
          <w:szCs w:val="28"/>
        </w:rPr>
        <w:t xml:space="preserve">. Формирование финансовой стратегии организации. Бизнес-план как основа разработки финансовой стратегии организации. Методика проведения финансовых расчетов в составе бизнес-плана. </w:t>
      </w:r>
    </w:p>
    <w:p w14:paraId="797D57B8" w14:textId="77777777" w:rsidR="007C7542" w:rsidRPr="005F5371" w:rsidRDefault="007C7542" w:rsidP="007C7542">
      <w:pPr>
        <w:pStyle w:val="23"/>
        <w:spacing w:after="0" w:line="240" w:lineRule="auto"/>
        <w:ind w:firstLine="709"/>
        <w:jc w:val="both"/>
        <w:rPr>
          <w:b/>
          <w:bCs/>
          <w:sz w:val="28"/>
          <w:szCs w:val="28"/>
        </w:rPr>
      </w:pPr>
      <w:r w:rsidRPr="005F5371">
        <w:rPr>
          <w:sz w:val="28"/>
          <w:szCs w:val="28"/>
        </w:rPr>
        <w:t>Общая характеристика текущего финансового планирования. Годовой финансовый план предприятия.</w:t>
      </w:r>
    </w:p>
    <w:p w14:paraId="589B2F05" w14:textId="77777777" w:rsidR="007C7542" w:rsidRPr="005F5371" w:rsidRDefault="007C7542" w:rsidP="007C7542">
      <w:pPr>
        <w:pStyle w:val="a7"/>
        <w:spacing w:after="0"/>
        <w:ind w:firstLine="709"/>
        <w:jc w:val="both"/>
        <w:rPr>
          <w:sz w:val="28"/>
          <w:szCs w:val="28"/>
        </w:rPr>
      </w:pPr>
      <w:r w:rsidRPr="005F5371">
        <w:rPr>
          <w:sz w:val="28"/>
          <w:szCs w:val="28"/>
        </w:rPr>
        <w:t>Оперативные финансовые планы, их назначение и порядок составления.</w:t>
      </w:r>
    </w:p>
    <w:p w14:paraId="5467B259" w14:textId="77777777" w:rsidR="00D25220" w:rsidRPr="005F5371" w:rsidRDefault="00D25220" w:rsidP="007C7542">
      <w:pPr>
        <w:pStyle w:val="23"/>
        <w:spacing w:after="0" w:line="240" w:lineRule="auto"/>
        <w:ind w:firstLine="709"/>
        <w:jc w:val="both"/>
        <w:rPr>
          <w:sz w:val="28"/>
          <w:szCs w:val="28"/>
        </w:rPr>
      </w:pPr>
    </w:p>
    <w:p w14:paraId="2931F0E0" w14:textId="77777777" w:rsidR="007C7542" w:rsidRPr="000850B3" w:rsidRDefault="00D25220" w:rsidP="004B63DE">
      <w:pPr>
        <w:pStyle w:val="23"/>
        <w:spacing w:after="0" w:line="240" w:lineRule="auto"/>
        <w:jc w:val="center"/>
        <w:rPr>
          <w:caps/>
          <w:spacing w:val="-4"/>
          <w:sz w:val="28"/>
          <w:szCs w:val="28"/>
        </w:rPr>
      </w:pPr>
      <w:r w:rsidRPr="000850B3">
        <w:rPr>
          <w:spacing w:val="-4"/>
          <w:sz w:val="28"/>
          <w:szCs w:val="28"/>
        </w:rPr>
        <w:t>Тема 11</w:t>
      </w:r>
      <w:r w:rsidR="007C7542" w:rsidRPr="000850B3">
        <w:rPr>
          <w:spacing w:val="-4"/>
          <w:sz w:val="28"/>
          <w:szCs w:val="28"/>
        </w:rPr>
        <w:t>. Финансовое состояние организаций, показатели и методы оценки</w:t>
      </w:r>
    </w:p>
    <w:p w14:paraId="7BF29478" w14:textId="5B0968A7" w:rsidR="007C7542" w:rsidRPr="005F5371" w:rsidRDefault="007C7542" w:rsidP="004B63DE">
      <w:pPr>
        <w:pStyle w:val="3"/>
        <w:spacing w:after="0"/>
        <w:ind w:firstLine="709"/>
        <w:jc w:val="both"/>
        <w:rPr>
          <w:sz w:val="28"/>
          <w:szCs w:val="28"/>
        </w:rPr>
      </w:pPr>
      <w:r w:rsidRPr="005F5371">
        <w:rPr>
          <w:sz w:val="28"/>
          <w:szCs w:val="28"/>
          <w:lang w:eastAsia="en-US"/>
        </w:rPr>
        <w:t xml:space="preserve">Сущность финансового состояния </w:t>
      </w:r>
      <w:r w:rsidRPr="005F5371">
        <w:rPr>
          <w:iCs/>
          <w:sz w:val="28"/>
          <w:szCs w:val="28"/>
        </w:rPr>
        <w:t>организации</w:t>
      </w:r>
      <w:r w:rsidRPr="005F5371">
        <w:rPr>
          <w:sz w:val="28"/>
          <w:szCs w:val="28"/>
          <w:lang w:eastAsia="en-US"/>
        </w:rPr>
        <w:t xml:space="preserve"> </w:t>
      </w:r>
      <w:proofErr w:type="gramStart"/>
      <w:r w:rsidRPr="005F5371">
        <w:rPr>
          <w:sz w:val="28"/>
          <w:szCs w:val="28"/>
          <w:lang w:eastAsia="en-US"/>
        </w:rPr>
        <w:t>и  процедуры</w:t>
      </w:r>
      <w:proofErr w:type="gramEnd"/>
      <w:r w:rsidRPr="005F5371">
        <w:rPr>
          <w:sz w:val="28"/>
          <w:szCs w:val="28"/>
          <w:lang w:eastAsia="en-US"/>
        </w:rPr>
        <w:t xml:space="preserve"> его оценки.</w:t>
      </w:r>
    </w:p>
    <w:p w14:paraId="2436AA4B" w14:textId="77777777" w:rsidR="007C7542" w:rsidRPr="005F5371" w:rsidRDefault="007C7542" w:rsidP="007C7542">
      <w:pPr>
        <w:ind w:firstLine="709"/>
        <w:jc w:val="both"/>
        <w:rPr>
          <w:sz w:val="28"/>
          <w:szCs w:val="28"/>
        </w:rPr>
      </w:pPr>
      <w:r w:rsidRPr="005F5371">
        <w:rPr>
          <w:sz w:val="28"/>
          <w:szCs w:val="28"/>
        </w:rPr>
        <w:t>Этапы и виды оценки финансового состояния предприятия, ее информационная база.</w:t>
      </w:r>
    </w:p>
    <w:p w14:paraId="602FCBE5" w14:textId="77777777" w:rsidR="007C7542" w:rsidRPr="005F5371" w:rsidRDefault="007C7542" w:rsidP="007C7542">
      <w:pPr>
        <w:pStyle w:val="3"/>
        <w:spacing w:after="0"/>
        <w:ind w:firstLine="709"/>
        <w:jc w:val="both"/>
        <w:rPr>
          <w:sz w:val="28"/>
          <w:szCs w:val="28"/>
        </w:rPr>
      </w:pPr>
      <w:r w:rsidRPr="005F5371">
        <w:rPr>
          <w:sz w:val="28"/>
          <w:szCs w:val="28"/>
        </w:rPr>
        <w:t>Инструкции о порядке расчета коэффициентов платежеспособности и проведения анализа финансового состояния и платежеспособности субъектов хозяйствования.</w:t>
      </w:r>
    </w:p>
    <w:p w14:paraId="24AE096D" w14:textId="77777777" w:rsidR="007C7542" w:rsidRPr="005F5371" w:rsidRDefault="007C7542" w:rsidP="007C7542">
      <w:pPr>
        <w:ind w:firstLine="709"/>
        <w:jc w:val="both"/>
        <w:rPr>
          <w:sz w:val="28"/>
          <w:szCs w:val="28"/>
        </w:rPr>
      </w:pPr>
      <w:r w:rsidRPr="005F5371">
        <w:rPr>
          <w:sz w:val="28"/>
          <w:szCs w:val="28"/>
        </w:rPr>
        <w:t xml:space="preserve">Показатели и методы оценки ликвидности и платежеспособности предприятия. </w:t>
      </w:r>
    </w:p>
    <w:p w14:paraId="43AC7064" w14:textId="77777777" w:rsidR="007C7542" w:rsidRPr="005F5371" w:rsidRDefault="007C7542" w:rsidP="007C7542">
      <w:pPr>
        <w:ind w:firstLine="709"/>
        <w:jc w:val="both"/>
        <w:rPr>
          <w:sz w:val="28"/>
          <w:szCs w:val="28"/>
        </w:rPr>
      </w:pPr>
      <w:r w:rsidRPr="005F5371">
        <w:rPr>
          <w:sz w:val="28"/>
          <w:szCs w:val="28"/>
        </w:rPr>
        <w:t>Показатели и методы оценки финансовой устойчивости предприятия.</w:t>
      </w:r>
    </w:p>
    <w:p w14:paraId="49608558" w14:textId="77777777" w:rsidR="007C7542" w:rsidRPr="005F5371" w:rsidRDefault="007C7542" w:rsidP="007C7542">
      <w:pPr>
        <w:ind w:firstLine="709"/>
        <w:jc w:val="both"/>
        <w:rPr>
          <w:sz w:val="28"/>
          <w:szCs w:val="28"/>
        </w:rPr>
      </w:pPr>
      <w:r w:rsidRPr="005F5371">
        <w:rPr>
          <w:sz w:val="28"/>
          <w:szCs w:val="28"/>
        </w:rPr>
        <w:t>Показатели и методы оценки деловой активности и рентабельности предприятия.</w:t>
      </w:r>
    </w:p>
    <w:p w14:paraId="16E852B8" w14:textId="77777777" w:rsidR="007C7542" w:rsidRPr="005F5371" w:rsidRDefault="007C7542" w:rsidP="007C7542">
      <w:pPr>
        <w:pStyle w:val="3"/>
        <w:spacing w:after="0"/>
        <w:ind w:firstLine="709"/>
        <w:jc w:val="both"/>
        <w:rPr>
          <w:sz w:val="28"/>
          <w:szCs w:val="28"/>
          <w:lang w:eastAsia="en-US"/>
        </w:rPr>
      </w:pPr>
      <w:r w:rsidRPr="005F5371">
        <w:rPr>
          <w:sz w:val="28"/>
          <w:szCs w:val="28"/>
          <w:lang w:eastAsia="en-US"/>
        </w:rPr>
        <w:t xml:space="preserve">Оценка финансового состояния как основа признания экономической несостоятельности и банкротства </w:t>
      </w:r>
      <w:r w:rsidRPr="005F5371">
        <w:rPr>
          <w:iCs/>
          <w:sz w:val="28"/>
          <w:szCs w:val="28"/>
        </w:rPr>
        <w:t>организации</w:t>
      </w:r>
      <w:r w:rsidRPr="005F5371">
        <w:rPr>
          <w:sz w:val="28"/>
          <w:szCs w:val="28"/>
          <w:lang w:eastAsia="en-US"/>
        </w:rPr>
        <w:t xml:space="preserve"> </w:t>
      </w:r>
    </w:p>
    <w:p w14:paraId="69BA16D6" w14:textId="77777777" w:rsidR="007C7542" w:rsidRPr="005F5371" w:rsidRDefault="007C7542" w:rsidP="007C7542">
      <w:pPr>
        <w:pStyle w:val="a9"/>
        <w:ind w:firstLine="709"/>
        <w:jc w:val="both"/>
        <w:rPr>
          <w:sz w:val="28"/>
          <w:szCs w:val="28"/>
          <w:lang w:eastAsia="en-US"/>
        </w:rPr>
      </w:pPr>
      <w:r w:rsidRPr="005F5371">
        <w:rPr>
          <w:sz w:val="28"/>
          <w:szCs w:val="28"/>
          <w:lang w:eastAsia="en-US"/>
        </w:rPr>
        <w:t xml:space="preserve">Проблемы объективной оценки финансового состояния современных отечественных </w:t>
      </w:r>
      <w:r w:rsidRPr="005F5371">
        <w:rPr>
          <w:iCs/>
          <w:sz w:val="28"/>
          <w:szCs w:val="28"/>
        </w:rPr>
        <w:t>организаци</w:t>
      </w:r>
      <w:r w:rsidRPr="005F5371">
        <w:rPr>
          <w:sz w:val="28"/>
          <w:szCs w:val="28"/>
          <w:lang w:eastAsia="en-US"/>
        </w:rPr>
        <w:t>й</w:t>
      </w:r>
    </w:p>
    <w:p w14:paraId="230B0036" w14:textId="77777777" w:rsidR="007C7542" w:rsidRPr="005F5371" w:rsidRDefault="007C7542" w:rsidP="007C7542">
      <w:pPr>
        <w:pStyle w:val="23"/>
        <w:spacing w:after="0" w:line="240" w:lineRule="auto"/>
        <w:ind w:firstLine="709"/>
        <w:jc w:val="both"/>
        <w:rPr>
          <w:sz w:val="28"/>
          <w:szCs w:val="28"/>
        </w:rPr>
      </w:pPr>
      <w:r w:rsidRPr="005F5371">
        <w:rPr>
          <w:sz w:val="28"/>
          <w:szCs w:val="28"/>
        </w:rPr>
        <w:lastRenderedPageBreak/>
        <w:t>Проблемы и перспективы развития внешнеэкономической деятельности современных организаций.</w:t>
      </w:r>
    </w:p>
    <w:p w14:paraId="7813E3BE" w14:textId="77777777" w:rsidR="007C7542" w:rsidRPr="005F5371" w:rsidRDefault="007C7542" w:rsidP="007C7542">
      <w:pPr>
        <w:pStyle w:val="23"/>
        <w:spacing w:after="0" w:line="240" w:lineRule="auto"/>
        <w:ind w:firstLine="709"/>
        <w:jc w:val="both"/>
        <w:rPr>
          <w:sz w:val="28"/>
          <w:szCs w:val="28"/>
        </w:rPr>
      </w:pPr>
    </w:p>
    <w:p w14:paraId="2E14DED8" w14:textId="30377828" w:rsidR="007C7542" w:rsidRPr="005F5371" w:rsidRDefault="007C7542" w:rsidP="004B63DE">
      <w:pPr>
        <w:pStyle w:val="a9"/>
        <w:jc w:val="center"/>
        <w:rPr>
          <w:sz w:val="28"/>
          <w:szCs w:val="28"/>
          <w:lang w:val="ru-RU"/>
        </w:rPr>
      </w:pPr>
      <w:r w:rsidRPr="005F5371">
        <w:rPr>
          <w:sz w:val="28"/>
          <w:szCs w:val="28"/>
          <w:lang w:val="ru-RU"/>
        </w:rPr>
        <w:t>Т</w:t>
      </w:r>
      <w:proofErr w:type="spellStart"/>
      <w:r w:rsidRPr="005F5371">
        <w:rPr>
          <w:sz w:val="28"/>
          <w:szCs w:val="28"/>
        </w:rPr>
        <w:t>ема</w:t>
      </w:r>
      <w:proofErr w:type="spellEnd"/>
      <w:r w:rsidRPr="005F5371">
        <w:rPr>
          <w:sz w:val="28"/>
          <w:szCs w:val="28"/>
        </w:rPr>
        <w:t xml:space="preserve"> </w:t>
      </w:r>
      <w:r w:rsidR="00D25220" w:rsidRPr="005F5371">
        <w:rPr>
          <w:sz w:val="28"/>
          <w:szCs w:val="28"/>
          <w:lang w:val="ru-RU"/>
        </w:rPr>
        <w:t>1</w:t>
      </w:r>
      <w:r w:rsidR="003929FE" w:rsidRPr="005F5371">
        <w:rPr>
          <w:sz w:val="28"/>
          <w:szCs w:val="28"/>
          <w:lang w:val="ru-RU"/>
        </w:rPr>
        <w:t>2</w:t>
      </w:r>
      <w:r w:rsidRPr="005F5371">
        <w:rPr>
          <w:sz w:val="28"/>
          <w:szCs w:val="28"/>
        </w:rPr>
        <w:t xml:space="preserve">. </w:t>
      </w:r>
      <w:r w:rsidRPr="005F5371">
        <w:rPr>
          <w:sz w:val="28"/>
          <w:szCs w:val="28"/>
          <w:lang w:val="ru-RU"/>
        </w:rPr>
        <w:t>К</w:t>
      </w:r>
      <w:proofErr w:type="spellStart"/>
      <w:r w:rsidRPr="005F5371">
        <w:rPr>
          <w:sz w:val="28"/>
          <w:szCs w:val="28"/>
        </w:rPr>
        <w:t>редитование</w:t>
      </w:r>
      <w:proofErr w:type="spellEnd"/>
      <w:r w:rsidRPr="005F5371">
        <w:rPr>
          <w:sz w:val="28"/>
          <w:szCs w:val="28"/>
        </w:rPr>
        <w:t xml:space="preserve"> и кредитные расчеты </w:t>
      </w:r>
      <w:r w:rsidRPr="005F5371">
        <w:rPr>
          <w:sz w:val="28"/>
          <w:szCs w:val="28"/>
          <w:lang w:val="ru-RU"/>
        </w:rPr>
        <w:t xml:space="preserve">современных </w:t>
      </w:r>
      <w:r w:rsidRPr="005F5371">
        <w:rPr>
          <w:sz w:val="28"/>
          <w:szCs w:val="28"/>
        </w:rPr>
        <w:t>организаций</w:t>
      </w:r>
    </w:p>
    <w:p w14:paraId="71B5D0D1" w14:textId="56721E6E" w:rsidR="007C7542" w:rsidRPr="005F5371" w:rsidRDefault="007C7542" w:rsidP="007C7542">
      <w:pPr>
        <w:pStyle w:val="a7"/>
        <w:spacing w:after="0"/>
        <w:ind w:firstLine="709"/>
        <w:jc w:val="both"/>
        <w:rPr>
          <w:iCs/>
          <w:sz w:val="28"/>
          <w:szCs w:val="28"/>
        </w:rPr>
      </w:pPr>
      <w:r w:rsidRPr="005F5371">
        <w:rPr>
          <w:iCs/>
          <w:sz w:val="28"/>
          <w:szCs w:val="28"/>
        </w:rPr>
        <w:t xml:space="preserve">Общая характеристика кредита и его роль в финансовом обеспечении деятельности организации. Принципы кредитования и кредитоспособность </w:t>
      </w:r>
      <w:r w:rsidR="00DE5C67">
        <w:rPr>
          <w:iCs/>
          <w:sz w:val="28"/>
          <w:szCs w:val="28"/>
        </w:rPr>
        <w:t>кредитополучателя</w:t>
      </w:r>
      <w:r w:rsidRPr="005F5371">
        <w:rPr>
          <w:iCs/>
          <w:sz w:val="28"/>
          <w:szCs w:val="28"/>
        </w:rPr>
        <w:t xml:space="preserve">. </w:t>
      </w:r>
      <w:r w:rsidR="00DE5C67">
        <w:rPr>
          <w:iCs/>
          <w:sz w:val="28"/>
          <w:szCs w:val="28"/>
        </w:rPr>
        <w:t>Политика организации по кредитованию.</w:t>
      </w:r>
    </w:p>
    <w:p w14:paraId="6718E5A6" w14:textId="53DD1A5D" w:rsidR="007C7542" w:rsidRPr="005F5371" w:rsidRDefault="007C7542" w:rsidP="007C7542">
      <w:pPr>
        <w:pStyle w:val="a7"/>
        <w:spacing w:after="0"/>
        <w:ind w:firstLine="709"/>
        <w:jc w:val="both"/>
        <w:rPr>
          <w:iCs/>
          <w:sz w:val="28"/>
          <w:szCs w:val="28"/>
        </w:rPr>
      </w:pPr>
      <w:r w:rsidRPr="005F5371">
        <w:rPr>
          <w:iCs/>
          <w:sz w:val="28"/>
          <w:szCs w:val="28"/>
        </w:rPr>
        <w:t>Банковский кредит и финансовые аспекты его привлечения и использования. Гарантии возврата кредита. Плата за кредит как разновидность расходов организации. Виды банковских кредит</w:t>
      </w:r>
      <w:r w:rsidR="00DE5C67">
        <w:rPr>
          <w:iCs/>
          <w:sz w:val="28"/>
          <w:szCs w:val="28"/>
        </w:rPr>
        <w:t>ов</w:t>
      </w:r>
      <w:r w:rsidRPr="005F5371">
        <w:rPr>
          <w:iCs/>
          <w:sz w:val="28"/>
          <w:szCs w:val="28"/>
        </w:rPr>
        <w:t xml:space="preserve"> и особенности их использования и обслуживания  организацией - кредитополучателем.</w:t>
      </w:r>
    </w:p>
    <w:p w14:paraId="412EF7BB" w14:textId="77777777" w:rsidR="007C7542" w:rsidRPr="005F5371" w:rsidRDefault="007C7542" w:rsidP="007C7542">
      <w:pPr>
        <w:pStyle w:val="a7"/>
        <w:spacing w:after="0"/>
        <w:ind w:firstLine="709"/>
        <w:jc w:val="both"/>
        <w:rPr>
          <w:iCs/>
          <w:sz w:val="28"/>
          <w:szCs w:val="28"/>
        </w:rPr>
      </w:pPr>
      <w:r w:rsidRPr="005F5371">
        <w:rPr>
          <w:iCs/>
          <w:sz w:val="28"/>
          <w:szCs w:val="28"/>
        </w:rPr>
        <w:t>Коммерческий товарный кредит и его роль в деятельности организации. Схема привлечения коммерческого кредита и плата за него. Политика привлечения коммерческого кредита.</w:t>
      </w:r>
    </w:p>
    <w:p w14:paraId="41E2A663" w14:textId="77777777" w:rsidR="007C7542" w:rsidRPr="005F5371" w:rsidRDefault="007C7542" w:rsidP="007C7542">
      <w:pPr>
        <w:pStyle w:val="a7"/>
        <w:spacing w:after="0"/>
        <w:ind w:firstLine="709"/>
        <w:jc w:val="both"/>
        <w:rPr>
          <w:iCs/>
          <w:sz w:val="28"/>
          <w:szCs w:val="28"/>
        </w:rPr>
      </w:pPr>
      <w:r w:rsidRPr="005F5371">
        <w:rPr>
          <w:iCs/>
          <w:sz w:val="28"/>
          <w:szCs w:val="28"/>
        </w:rPr>
        <w:t>Факторинг и субъекты факторинговой сделки. Роль факторинга в обеспеченности организации ресурсами. Плата за факторинг.</w:t>
      </w:r>
    </w:p>
    <w:p w14:paraId="2F15FB8F" w14:textId="77777777" w:rsidR="007C7542" w:rsidRPr="005F5371" w:rsidRDefault="007C7542" w:rsidP="007C7542">
      <w:pPr>
        <w:pStyle w:val="a7"/>
        <w:spacing w:after="0"/>
        <w:ind w:firstLine="709"/>
        <w:jc w:val="both"/>
        <w:rPr>
          <w:iCs/>
          <w:sz w:val="28"/>
          <w:szCs w:val="28"/>
        </w:rPr>
      </w:pPr>
      <w:r w:rsidRPr="005F5371">
        <w:rPr>
          <w:iCs/>
          <w:sz w:val="28"/>
          <w:szCs w:val="28"/>
        </w:rPr>
        <w:t>Лизинг как способ привлечения организацией заемных средств. Субъекты лизинговой сделки.  Виды лизинга. Лизинговые платежи как разновидность расходов организации. Политика управления лизингом.</w:t>
      </w:r>
    </w:p>
    <w:p w14:paraId="79605D62" w14:textId="6F08F7CE" w:rsidR="00963E36" w:rsidRDefault="00963E36">
      <w:pPr>
        <w:spacing w:after="200" w:line="276" w:lineRule="auto"/>
        <w:rPr>
          <w:b/>
          <w:bCs/>
          <w:sz w:val="28"/>
          <w:szCs w:val="28"/>
        </w:rPr>
      </w:pPr>
      <w:r>
        <w:rPr>
          <w:b/>
          <w:bCs/>
          <w:sz w:val="28"/>
          <w:szCs w:val="28"/>
        </w:rPr>
        <w:br w:type="page"/>
      </w:r>
    </w:p>
    <w:p w14:paraId="00EB80E6" w14:textId="77777777" w:rsidR="003929FE" w:rsidRPr="005F5371" w:rsidRDefault="003929FE" w:rsidP="003929FE">
      <w:pPr>
        <w:widowControl w:val="0"/>
        <w:jc w:val="center"/>
        <w:rPr>
          <w:sz w:val="28"/>
          <w:szCs w:val="28"/>
        </w:rPr>
      </w:pPr>
      <w:r w:rsidRPr="005F5371">
        <w:rPr>
          <w:sz w:val="28"/>
          <w:szCs w:val="28"/>
        </w:rPr>
        <w:lastRenderedPageBreak/>
        <w:t xml:space="preserve">ПРИМЕРНЫЙ ПЕРЕЧЕНЬ ВОПРОСОВ ПО УЧЕБНОЙ </w:t>
      </w:r>
    </w:p>
    <w:p w14:paraId="65BCBA9D" w14:textId="77777777" w:rsidR="003929FE" w:rsidRPr="005F5371" w:rsidRDefault="003929FE" w:rsidP="003929FE">
      <w:pPr>
        <w:widowControl w:val="0"/>
        <w:jc w:val="center"/>
        <w:rPr>
          <w:sz w:val="28"/>
          <w:szCs w:val="28"/>
        </w:rPr>
      </w:pPr>
      <w:r w:rsidRPr="005F5371">
        <w:rPr>
          <w:sz w:val="28"/>
          <w:szCs w:val="28"/>
        </w:rPr>
        <w:t xml:space="preserve">ДИСЦИПЛИНЕ «ФИНАНСЫ» ДЛЯ ПОДГОТОВКИ </w:t>
      </w:r>
    </w:p>
    <w:p w14:paraId="145008AF" w14:textId="77777777" w:rsidR="003929FE" w:rsidRPr="005F5371" w:rsidRDefault="003929FE" w:rsidP="003929FE">
      <w:pPr>
        <w:widowControl w:val="0"/>
        <w:jc w:val="center"/>
        <w:rPr>
          <w:sz w:val="28"/>
          <w:szCs w:val="28"/>
        </w:rPr>
      </w:pPr>
      <w:r w:rsidRPr="005F5371">
        <w:rPr>
          <w:sz w:val="28"/>
          <w:szCs w:val="28"/>
        </w:rPr>
        <w:t>К ВСТУПИТЕЛЬНЫМ ИСПЫТАНИЯМ</w:t>
      </w:r>
    </w:p>
    <w:p w14:paraId="5D69D2E0" w14:textId="77777777" w:rsidR="003929FE" w:rsidRPr="005F5371" w:rsidRDefault="003929FE" w:rsidP="003929FE">
      <w:pPr>
        <w:widowControl w:val="0"/>
        <w:jc w:val="center"/>
        <w:rPr>
          <w:sz w:val="28"/>
          <w:szCs w:val="28"/>
        </w:rPr>
      </w:pPr>
    </w:p>
    <w:p w14:paraId="3FCBC925" w14:textId="77777777" w:rsidR="003929FE" w:rsidRPr="005F5371" w:rsidRDefault="003929FE" w:rsidP="003929FE">
      <w:pPr>
        <w:numPr>
          <w:ilvl w:val="0"/>
          <w:numId w:val="2"/>
        </w:numPr>
        <w:tabs>
          <w:tab w:val="left" w:pos="900"/>
          <w:tab w:val="left" w:pos="1080"/>
          <w:tab w:val="left" w:pos="1134"/>
        </w:tabs>
        <w:ind w:left="0" w:firstLine="539"/>
        <w:jc w:val="both"/>
        <w:rPr>
          <w:color w:val="000000"/>
          <w:spacing w:val="-4"/>
          <w:sz w:val="28"/>
          <w:szCs w:val="28"/>
        </w:rPr>
      </w:pPr>
      <w:r w:rsidRPr="005F5371">
        <w:rPr>
          <w:color w:val="000000"/>
          <w:spacing w:val="-4"/>
          <w:sz w:val="28"/>
          <w:szCs w:val="28"/>
        </w:rPr>
        <w:t>Общая характеристика и состав расходов организации.</w:t>
      </w:r>
    </w:p>
    <w:p w14:paraId="07F06E41" w14:textId="77777777" w:rsidR="003929FE" w:rsidRPr="005F5371" w:rsidRDefault="003929FE" w:rsidP="003929FE">
      <w:pPr>
        <w:numPr>
          <w:ilvl w:val="0"/>
          <w:numId w:val="2"/>
        </w:numPr>
        <w:tabs>
          <w:tab w:val="left" w:pos="900"/>
          <w:tab w:val="left" w:pos="1080"/>
          <w:tab w:val="left" w:pos="1134"/>
        </w:tabs>
        <w:ind w:left="0" w:firstLine="539"/>
        <w:jc w:val="both"/>
        <w:rPr>
          <w:color w:val="000000"/>
          <w:spacing w:val="-4"/>
          <w:sz w:val="28"/>
          <w:szCs w:val="28"/>
        </w:rPr>
      </w:pPr>
      <w:r w:rsidRPr="005F5371">
        <w:rPr>
          <w:color w:val="000000"/>
          <w:spacing w:val="-4"/>
          <w:sz w:val="28"/>
          <w:szCs w:val="28"/>
        </w:rPr>
        <w:t>Понятие и состав затрат на производство продукции, их классификация для целей управления, пути оптимизации.</w:t>
      </w:r>
    </w:p>
    <w:p w14:paraId="2DC276FA" w14:textId="77777777" w:rsidR="003929FE" w:rsidRPr="005F5371" w:rsidRDefault="003929FE" w:rsidP="003929FE">
      <w:pPr>
        <w:numPr>
          <w:ilvl w:val="0"/>
          <w:numId w:val="2"/>
        </w:numPr>
        <w:tabs>
          <w:tab w:val="left" w:pos="900"/>
          <w:tab w:val="left" w:pos="1080"/>
          <w:tab w:val="left" w:pos="1134"/>
        </w:tabs>
        <w:ind w:left="0" w:firstLine="539"/>
        <w:jc w:val="both"/>
        <w:rPr>
          <w:color w:val="000000"/>
          <w:spacing w:val="-4"/>
          <w:sz w:val="28"/>
          <w:szCs w:val="28"/>
        </w:rPr>
      </w:pPr>
      <w:r w:rsidRPr="005F5371">
        <w:rPr>
          <w:color w:val="000000"/>
          <w:spacing w:val="-4"/>
          <w:sz w:val="28"/>
          <w:szCs w:val="28"/>
        </w:rPr>
        <w:t>Понятие, состав и резервы увеличения доходов организации.</w:t>
      </w:r>
    </w:p>
    <w:p w14:paraId="185B139D" w14:textId="77777777" w:rsidR="003929FE" w:rsidRPr="005F5371" w:rsidRDefault="003929FE"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Выручка от реализации продукции: понятие, назначение, методы планирования и резервы роста.</w:t>
      </w:r>
    </w:p>
    <w:p w14:paraId="790C29C0" w14:textId="77777777" w:rsidR="003929FE" w:rsidRPr="005F5371" w:rsidRDefault="003929FE" w:rsidP="003929FE">
      <w:pPr>
        <w:numPr>
          <w:ilvl w:val="0"/>
          <w:numId w:val="2"/>
        </w:numPr>
        <w:tabs>
          <w:tab w:val="left" w:pos="900"/>
          <w:tab w:val="left" w:pos="1080"/>
          <w:tab w:val="left" w:pos="1134"/>
        </w:tabs>
        <w:ind w:left="0" w:firstLine="539"/>
        <w:jc w:val="both"/>
        <w:rPr>
          <w:color w:val="000000"/>
          <w:spacing w:val="-4"/>
          <w:sz w:val="28"/>
          <w:szCs w:val="28"/>
        </w:rPr>
      </w:pPr>
      <w:r w:rsidRPr="005F5371">
        <w:rPr>
          <w:color w:val="000000"/>
          <w:spacing w:val="-4"/>
          <w:sz w:val="28"/>
          <w:szCs w:val="28"/>
        </w:rPr>
        <w:t>Понятие, виды, порядок расчета и резервы роста прибыли организации.</w:t>
      </w:r>
    </w:p>
    <w:p w14:paraId="62AAA209" w14:textId="77777777" w:rsidR="003929FE" w:rsidRPr="005F5371" w:rsidRDefault="003929FE" w:rsidP="003929FE">
      <w:pPr>
        <w:numPr>
          <w:ilvl w:val="0"/>
          <w:numId w:val="2"/>
        </w:numPr>
        <w:tabs>
          <w:tab w:val="left" w:pos="900"/>
          <w:tab w:val="left" w:pos="1080"/>
          <w:tab w:val="left" w:pos="1134"/>
        </w:tabs>
        <w:ind w:left="0" w:firstLine="539"/>
        <w:jc w:val="both"/>
        <w:rPr>
          <w:color w:val="000000"/>
          <w:spacing w:val="-4"/>
          <w:sz w:val="28"/>
          <w:szCs w:val="28"/>
        </w:rPr>
      </w:pPr>
      <w:r w:rsidRPr="005F5371">
        <w:rPr>
          <w:color w:val="000000"/>
          <w:spacing w:val="-4"/>
          <w:sz w:val="28"/>
          <w:szCs w:val="28"/>
        </w:rPr>
        <w:t>Рентабельность деятельности организации: виды и пути повышения.</w:t>
      </w:r>
    </w:p>
    <w:p w14:paraId="471713B4" w14:textId="185B7850" w:rsidR="003929FE" w:rsidRPr="005F5371" w:rsidRDefault="003929FE"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Понятие и состав долгосрочных активов</w:t>
      </w:r>
      <w:r w:rsidR="00CF45B0">
        <w:rPr>
          <w:color w:val="000000"/>
          <w:sz w:val="28"/>
          <w:szCs w:val="28"/>
        </w:rPr>
        <w:t xml:space="preserve"> организации</w:t>
      </w:r>
      <w:r w:rsidRPr="005F5371">
        <w:rPr>
          <w:color w:val="000000"/>
          <w:sz w:val="28"/>
          <w:szCs w:val="28"/>
        </w:rPr>
        <w:t xml:space="preserve">, источники </w:t>
      </w:r>
      <w:r w:rsidR="00CF45B0">
        <w:rPr>
          <w:color w:val="000000"/>
          <w:sz w:val="28"/>
          <w:szCs w:val="28"/>
        </w:rPr>
        <w:t>их</w:t>
      </w:r>
      <w:r w:rsidRPr="005F5371">
        <w:rPr>
          <w:color w:val="000000"/>
          <w:sz w:val="28"/>
          <w:szCs w:val="28"/>
        </w:rPr>
        <w:t xml:space="preserve"> формирования.</w:t>
      </w:r>
    </w:p>
    <w:p w14:paraId="5B5BB176" w14:textId="7B80E32C" w:rsidR="003929FE" w:rsidRPr="005F5371" w:rsidRDefault="00897577" w:rsidP="003929FE">
      <w:pPr>
        <w:numPr>
          <w:ilvl w:val="0"/>
          <w:numId w:val="2"/>
        </w:numPr>
        <w:tabs>
          <w:tab w:val="left" w:pos="900"/>
          <w:tab w:val="left" w:pos="1080"/>
          <w:tab w:val="left" w:pos="1134"/>
        </w:tabs>
        <w:ind w:left="0" w:firstLine="539"/>
        <w:jc w:val="both"/>
        <w:rPr>
          <w:sz w:val="28"/>
          <w:szCs w:val="28"/>
        </w:rPr>
      </w:pPr>
      <w:r w:rsidRPr="005F5371">
        <w:rPr>
          <w:sz w:val="28"/>
          <w:szCs w:val="28"/>
        </w:rPr>
        <w:t>Фонд социальной защиты</w:t>
      </w:r>
      <w:r w:rsidR="00CF45B0">
        <w:rPr>
          <w:sz w:val="28"/>
          <w:szCs w:val="28"/>
        </w:rPr>
        <w:t xml:space="preserve"> населения</w:t>
      </w:r>
      <w:r w:rsidRPr="005F5371">
        <w:rPr>
          <w:sz w:val="28"/>
          <w:szCs w:val="28"/>
        </w:rPr>
        <w:t>: формирование и использование</w:t>
      </w:r>
      <w:r w:rsidR="003929FE" w:rsidRPr="005F5371">
        <w:rPr>
          <w:sz w:val="28"/>
          <w:szCs w:val="28"/>
        </w:rPr>
        <w:t xml:space="preserve">. </w:t>
      </w:r>
    </w:p>
    <w:p w14:paraId="67B3EA3C" w14:textId="77777777" w:rsidR="003929FE" w:rsidRPr="005F5371" w:rsidRDefault="003929FE" w:rsidP="003929FE">
      <w:pPr>
        <w:numPr>
          <w:ilvl w:val="0"/>
          <w:numId w:val="2"/>
        </w:numPr>
        <w:tabs>
          <w:tab w:val="left" w:pos="360"/>
          <w:tab w:val="left" w:pos="900"/>
          <w:tab w:val="left" w:pos="1080"/>
          <w:tab w:val="left" w:pos="1134"/>
        </w:tabs>
        <w:ind w:left="0" w:firstLine="539"/>
        <w:jc w:val="both"/>
        <w:rPr>
          <w:color w:val="000000"/>
          <w:sz w:val="28"/>
          <w:szCs w:val="28"/>
        </w:rPr>
      </w:pPr>
      <w:r w:rsidRPr="005F5371">
        <w:rPr>
          <w:color w:val="000000"/>
          <w:sz w:val="28"/>
          <w:szCs w:val="28"/>
        </w:rPr>
        <w:t>Экономическое содержание амортизации основных средств, способы  начисления амортизации.</w:t>
      </w:r>
    </w:p>
    <w:p w14:paraId="7C2DEEFD" w14:textId="77777777" w:rsidR="003929FE" w:rsidRPr="005F5371" w:rsidRDefault="00897577"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w:t>
      </w:r>
      <w:r w:rsidR="003929FE" w:rsidRPr="005F5371">
        <w:rPr>
          <w:color w:val="000000"/>
          <w:sz w:val="28"/>
          <w:szCs w:val="28"/>
        </w:rPr>
        <w:t>Краткосрочные активы организации: понятие, классификационные признаки, источники финансирования.</w:t>
      </w:r>
    </w:p>
    <w:p w14:paraId="09364F08" w14:textId="77777777" w:rsidR="003929FE" w:rsidRPr="005F5371" w:rsidRDefault="00897577" w:rsidP="003929FE">
      <w:pPr>
        <w:numPr>
          <w:ilvl w:val="0"/>
          <w:numId w:val="2"/>
        </w:numPr>
        <w:tabs>
          <w:tab w:val="left" w:pos="900"/>
          <w:tab w:val="left" w:pos="1080"/>
          <w:tab w:val="left" w:pos="1134"/>
        </w:tabs>
        <w:ind w:left="0" w:firstLine="539"/>
        <w:jc w:val="both"/>
        <w:rPr>
          <w:sz w:val="28"/>
          <w:szCs w:val="28"/>
        </w:rPr>
      </w:pPr>
      <w:r w:rsidRPr="005F5371">
        <w:rPr>
          <w:sz w:val="28"/>
          <w:szCs w:val="28"/>
        </w:rPr>
        <w:t xml:space="preserve"> </w:t>
      </w:r>
      <w:r w:rsidR="003929FE" w:rsidRPr="005F5371">
        <w:rPr>
          <w:sz w:val="28"/>
          <w:szCs w:val="28"/>
        </w:rPr>
        <w:t>Оценка эффективности использования средств, авансированных в краткосрочные активы организации.</w:t>
      </w:r>
    </w:p>
    <w:p w14:paraId="0382A7C6" w14:textId="77777777" w:rsidR="003929FE" w:rsidRPr="005F5371" w:rsidRDefault="00897577"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Лизинг как способ привлечения заемного финансирования</w:t>
      </w:r>
      <w:r w:rsidR="003929FE" w:rsidRPr="005F5371">
        <w:rPr>
          <w:color w:val="000000"/>
          <w:sz w:val="28"/>
          <w:szCs w:val="28"/>
        </w:rPr>
        <w:t>.</w:t>
      </w:r>
    </w:p>
    <w:p w14:paraId="466AFD71" w14:textId="7EF8D7F1" w:rsidR="003929FE" w:rsidRPr="005F5371" w:rsidRDefault="00897577" w:rsidP="003929FE">
      <w:pPr>
        <w:numPr>
          <w:ilvl w:val="0"/>
          <w:numId w:val="2"/>
        </w:numPr>
        <w:tabs>
          <w:tab w:val="left" w:pos="360"/>
          <w:tab w:val="left" w:pos="900"/>
          <w:tab w:val="left" w:pos="1080"/>
          <w:tab w:val="left" w:pos="1134"/>
        </w:tabs>
        <w:ind w:left="0" w:firstLine="539"/>
        <w:jc w:val="both"/>
        <w:rPr>
          <w:sz w:val="28"/>
          <w:szCs w:val="28"/>
        </w:rPr>
      </w:pPr>
      <w:r w:rsidRPr="005F5371">
        <w:rPr>
          <w:sz w:val="28"/>
          <w:szCs w:val="28"/>
        </w:rPr>
        <w:t xml:space="preserve"> Принципы кредитования и </w:t>
      </w:r>
      <w:r w:rsidR="00CF45B0">
        <w:rPr>
          <w:sz w:val="28"/>
          <w:szCs w:val="28"/>
        </w:rPr>
        <w:t xml:space="preserve">оценка </w:t>
      </w:r>
      <w:r w:rsidRPr="005F5371">
        <w:rPr>
          <w:sz w:val="28"/>
          <w:szCs w:val="28"/>
        </w:rPr>
        <w:t>кредитоспособност</w:t>
      </w:r>
      <w:r w:rsidR="00CF45B0">
        <w:rPr>
          <w:sz w:val="28"/>
          <w:szCs w:val="28"/>
        </w:rPr>
        <w:t>и</w:t>
      </w:r>
      <w:r w:rsidRPr="005F5371">
        <w:rPr>
          <w:sz w:val="28"/>
          <w:szCs w:val="28"/>
        </w:rPr>
        <w:t xml:space="preserve"> </w:t>
      </w:r>
      <w:r w:rsidR="00CF45B0">
        <w:rPr>
          <w:sz w:val="28"/>
          <w:szCs w:val="28"/>
        </w:rPr>
        <w:t>кредитополучателя</w:t>
      </w:r>
      <w:r w:rsidR="003929FE" w:rsidRPr="005F5371">
        <w:rPr>
          <w:sz w:val="28"/>
          <w:szCs w:val="28"/>
        </w:rPr>
        <w:t>.</w:t>
      </w:r>
    </w:p>
    <w:p w14:paraId="1189BFD4" w14:textId="77777777" w:rsidR="003929FE" w:rsidRPr="005F5371" w:rsidRDefault="00897577"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w:t>
      </w:r>
      <w:r w:rsidR="003929FE" w:rsidRPr="005F5371">
        <w:rPr>
          <w:color w:val="000000"/>
          <w:sz w:val="28"/>
          <w:szCs w:val="28"/>
        </w:rPr>
        <w:t>Основные этапы оценки и пути укрепления финансового состояния организации.</w:t>
      </w:r>
    </w:p>
    <w:p w14:paraId="6C90F171" w14:textId="77777777" w:rsidR="003929FE" w:rsidRPr="005F5371" w:rsidRDefault="00897577"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w:t>
      </w:r>
      <w:r w:rsidR="003929FE" w:rsidRPr="005F5371">
        <w:rPr>
          <w:color w:val="000000"/>
          <w:sz w:val="28"/>
          <w:szCs w:val="28"/>
        </w:rPr>
        <w:t>Платежеспособность организаций: сущность, показатели и пути укрепления.</w:t>
      </w:r>
    </w:p>
    <w:p w14:paraId="0F8B7C8E" w14:textId="77777777" w:rsidR="003929FE" w:rsidRPr="005F5371" w:rsidRDefault="00897577"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w:t>
      </w:r>
      <w:r w:rsidR="003929FE" w:rsidRPr="005F5371">
        <w:rPr>
          <w:color w:val="000000"/>
          <w:sz w:val="28"/>
          <w:szCs w:val="28"/>
        </w:rPr>
        <w:t>Финансовая устойчивость организации: сущность, показатели и пути укрепления.</w:t>
      </w:r>
    </w:p>
    <w:p w14:paraId="75361AD7" w14:textId="77777777" w:rsidR="003929FE" w:rsidRPr="005F5371" w:rsidRDefault="005A3A9A"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Финансы, их возникновение, развитие и функции</w:t>
      </w:r>
      <w:r w:rsidR="003929FE" w:rsidRPr="005F5371">
        <w:rPr>
          <w:color w:val="000000"/>
          <w:sz w:val="28"/>
          <w:szCs w:val="28"/>
        </w:rPr>
        <w:t>.</w:t>
      </w:r>
    </w:p>
    <w:p w14:paraId="37B0A058" w14:textId="77777777" w:rsidR="003929FE" w:rsidRPr="005F5371" w:rsidRDefault="005A3A9A"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Понятие финансовой системы, ее сферы и звенья</w:t>
      </w:r>
      <w:r w:rsidR="003929FE" w:rsidRPr="005F5371">
        <w:rPr>
          <w:color w:val="000000"/>
          <w:sz w:val="28"/>
          <w:szCs w:val="28"/>
        </w:rPr>
        <w:t>.</w:t>
      </w:r>
    </w:p>
    <w:p w14:paraId="0E041BBA" w14:textId="77777777" w:rsidR="003929FE" w:rsidRPr="005F5371" w:rsidRDefault="005A3A9A"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Общегосударственные финансы и их содержание</w:t>
      </w:r>
      <w:r w:rsidR="003929FE" w:rsidRPr="005F5371">
        <w:rPr>
          <w:color w:val="000000"/>
          <w:sz w:val="28"/>
          <w:szCs w:val="28"/>
        </w:rPr>
        <w:t>.</w:t>
      </w:r>
    </w:p>
    <w:p w14:paraId="4EA8542F" w14:textId="77777777" w:rsidR="003929FE" w:rsidRPr="005F5371" w:rsidRDefault="005A3A9A" w:rsidP="003929FE">
      <w:pPr>
        <w:numPr>
          <w:ilvl w:val="0"/>
          <w:numId w:val="2"/>
        </w:numPr>
        <w:tabs>
          <w:tab w:val="left" w:pos="900"/>
          <w:tab w:val="left" w:pos="1080"/>
          <w:tab w:val="left" w:pos="1134"/>
        </w:tabs>
        <w:ind w:left="0" w:firstLine="539"/>
        <w:jc w:val="both"/>
        <w:rPr>
          <w:color w:val="000000"/>
          <w:sz w:val="28"/>
          <w:szCs w:val="28"/>
        </w:rPr>
      </w:pPr>
      <w:r w:rsidRPr="005F5371">
        <w:rPr>
          <w:color w:val="000000"/>
          <w:sz w:val="28"/>
          <w:szCs w:val="28"/>
        </w:rPr>
        <w:t xml:space="preserve"> Государственный бюджет: понятие, функции</w:t>
      </w:r>
      <w:r w:rsidR="00EE2279" w:rsidRPr="005F5371">
        <w:rPr>
          <w:color w:val="000000"/>
          <w:sz w:val="28"/>
          <w:szCs w:val="28"/>
        </w:rPr>
        <w:t>, расходы и доходы бюджета</w:t>
      </w:r>
      <w:r w:rsidR="003929FE" w:rsidRPr="005F5371">
        <w:rPr>
          <w:color w:val="000000"/>
          <w:sz w:val="28"/>
          <w:szCs w:val="28"/>
        </w:rPr>
        <w:t>.</w:t>
      </w:r>
    </w:p>
    <w:p w14:paraId="2AB26FF5" w14:textId="77777777" w:rsidR="003929FE" w:rsidRPr="005F5371" w:rsidRDefault="005A3A9A" w:rsidP="003929FE">
      <w:pPr>
        <w:numPr>
          <w:ilvl w:val="0"/>
          <w:numId w:val="2"/>
        </w:numPr>
        <w:tabs>
          <w:tab w:val="left" w:pos="1134"/>
        </w:tabs>
        <w:ind w:left="0" w:firstLine="539"/>
        <w:jc w:val="both"/>
        <w:rPr>
          <w:color w:val="000000"/>
          <w:sz w:val="28"/>
          <w:szCs w:val="28"/>
        </w:rPr>
      </w:pPr>
      <w:r w:rsidRPr="005F5371">
        <w:rPr>
          <w:color w:val="000000"/>
          <w:sz w:val="28"/>
          <w:szCs w:val="28"/>
        </w:rPr>
        <w:t>Бюд</w:t>
      </w:r>
      <w:r w:rsidR="00EE2279" w:rsidRPr="005F5371">
        <w:rPr>
          <w:color w:val="000000"/>
          <w:sz w:val="28"/>
          <w:szCs w:val="28"/>
        </w:rPr>
        <w:t>ж</w:t>
      </w:r>
      <w:r w:rsidRPr="005F5371">
        <w:rPr>
          <w:color w:val="000000"/>
          <w:sz w:val="28"/>
          <w:szCs w:val="28"/>
        </w:rPr>
        <w:t>етная система:</w:t>
      </w:r>
      <w:r w:rsidR="00EE2279" w:rsidRPr="005F5371">
        <w:rPr>
          <w:color w:val="000000"/>
          <w:sz w:val="28"/>
          <w:szCs w:val="28"/>
        </w:rPr>
        <w:t xml:space="preserve"> понятие, основы и принципы построения</w:t>
      </w:r>
      <w:r w:rsidR="003929FE" w:rsidRPr="005F5371">
        <w:rPr>
          <w:color w:val="000000"/>
          <w:sz w:val="28"/>
          <w:szCs w:val="28"/>
        </w:rPr>
        <w:t>.</w:t>
      </w:r>
    </w:p>
    <w:p w14:paraId="1A7DDE87" w14:textId="77777777" w:rsidR="003929FE" w:rsidRPr="005F5371" w:rsidRDefault="00EE2279" w:rsidP="003929FE">
      <w:pPr>
        <w:numPr>
          <w:ilvl w:val="0"/>
          <w:numId w:val="2"/>
        </w:numPr>
        <w:tabs>
          <w:tab w:val="left" w:pos="1134"/>
        </w:tabs>
        <w:ind w:left="0" w:firstLine="539"/>
        <w:jc w:val="both"/>
        <w:rPr>
          <w:color w:val="000000"/>
          <w:sz w:val="28"/>
          <w:szCs w:val="28"/>
        </w:rPr>
      </w:pPr>
      <w:r w:rsidRPr="005F5371">
        <w:rPr>
          <w:color w:val="000000"/>
          <w:sz w:val="28"/>
          <w:szCs w:val="28"/>
        </w:rPr>
        <w:t>Социальное страхование: сущность, значение и виды</w:t>
      </w:r>
      <w:r w:rsidR="003929FE" w:rsidRPr="005F5371">
        <w:rPr>
          <w:color w:val="000000"/>
          <w:sz w:val="28"/>
          <w:szCs w:val="28"/>
        </w:rPr>
        <w:t>.</w:t>
      </w:r>
    </w:p>
    <w:p w14:paraId="69CE9052" w14:textId="77777777" w:rsidR="00EE2279" w:rsidRPr="005F5371" w:rsidRDefault="00EE2279" w:rsidP="003929FE">
      <w:pPr>
        <w:numPr>
          <w:ilvl w:val="0"/>
          <w:numId w:val="2"/>
        </w:numPr>
        <w:tabs>
          <w:tab w:val="left" w:pos="1134"/>
        </w:tabs>
        <w:ind w:left="0" w:firstLine="539"/>
        <w:jc w:val="both"/>
        <w:rPr>
          <w:color w:val="000000"/>
          <w:sz w:val="28"/>
          <w:szCs w:val="28"/>
        </w:rPr>
      </w:pPr>
      <w:r w:rsidRPr="005F5371">
        <w:rPr>
          <w:color w:val="000000"/>
          <w:sz w:val="28"/>
          <w:szCs w:val="28"/>
        </w:rPr>
        <w:t>Финансовое планирование и прогнозирование: сущность, информационное обеспечение, виды планов.</w:t>
      </w:r>
    </w:p>
    <w:p w14:paraId="34838B3B" w14:textId="77777777" w:rsidR="00EE2279" w:rsidRPr="005F5371" w:rsidRDefault="00EE2279" w:rsidP="003929FE">
      <w:pPr>
        <w:numPr>
          <w:ilvl w:val="0"/>
          <w:numId w:val="2"/>
        </w:numPr>
        <w:tabs>
          <w:tab w:val="left" w:pos="1134"/>
        </w:tabs>
        <w:ind w:left="0" w:firstLine="539"/>
        <w:jc w:val="both"/>
        <w:rPr>
          <w:color w:val="000000"/>
          <w:sz w:val="28"/>
          <w:szCs w:val="28"/>
        </w:rPr>
      </w:pPr>
      <w:r w:rsidRPr="005F5371">
        <w:rPr>
          <w:color w:val="000000"/>
          <w:sz w:val="28"/>
          <w:szCs w:val="28"/>
        </w:rPr>
        <w:t xml:space="preserve">Общая характеристика кредита и его формы. </w:t>
      </w:r>
    </w:p>
    <w:p w14:paraId="382B7ED8" w14:textId="119A2D86" w:rsidR="00963E36" w:rsidRDefault="00963E36">
      <w:pPr>
        <w:spacing w:after="200" w:line="276" w:lineRule="auto"/>
        <w:rPr>
          <w:bCs/>
          <w:iCs/>
          <w:sz w:val="28"/>
          <w:szCs w:val="28"/>
        </w:rPr>
      </w:pPr>
      <w:r>
        <w:rPr>
          <w:bCs/>
          <w:iCs/>
          <w:sz w:val="28"/>
          <w:szCs w:val="28"/>
        </w:rPr>
        <w:br w:type="page"/>
      </w:r>
    </w:p>
    <w:p w14:paraId="1D1AD4D2" w14:textId="77777777" w:rsidR="004B63DE" w:rsidRPr="00BD55F6" w:rsidRDefault="004B63DE" w:rsidP="004B63DE">
      <w:pPr>
        <w:pStyle w:val="a3"/>
        <w:jc w:val="center"/>
        <w:rPr>
          <w:sz w:val="28"/>
          <w:szCs w:val="28"/>
        </w:rPr>
      </w:pPr>
      <w:r w:rsidRPr="00BD55F6">
        <w:rPr>
          <w:sz w:val="28"/>
          <w:szCs w:val="28"/>
        </w:rPr>
        <w:lastRenderedPageBreak/>
        <w:t xml:space="preserve">СПИСОК РЕКОМЕНДУЕМОЙ ЛИТЕРАТУРЫ </w:t>
      </w:r>
    </w:p>
    <w:p w14:paraId="6FC3E18C" w14:textId="6A609E1F" w:rsidR="00083CC6" w:rsidRDefault="004B63DE" w:rsidP="004B63DE">
      <w:pPr>
        <w:tabs>
          <w:tab w:val="left" w:pos="2063"/>
        </w:tabs>
        <w:jc w:val="center"/>
        <w:rPr>
          <w:sz w:val="28"/>
          <w:szCs w:val="28"/>
        </w:rPr>
      </w:pPr>
      <w:r w:rsidRPr="00BD55F6">
        <w:rPr>
          <w:sz w:val="28"/>
          <w:szCs w:val="28"/>
        </w:rPr>
        <w:t>ПО УЧЕБНОЙ ДИСЦИПЛИНЕ «</w:t>
      </w:r>
      <w:r>
        <w:rPr>
          <w:sz w:val="28"/>
          <w:szCs w:val="28"/>
        </w:rPr>
        <w:t>ФИНАНСЫ»</w:t>
      </w:r>
    </w:p>
    <w:p w14:paraId="179EFB5B" w14:textId="77777777" w:rsidR="004B63DE" w:rsidRDefault="004B63DE" w:rsidP="004B63DE">
      <w:pPr>
        <w:tabs>
          <w:tab w:val="left" w:pos="2063"/>
        </w:tabs>
        <w:jc w:val="center"/>
        <w:rPr>
          <w:sz w:val="28"/>
          <w:szCs w:val="28"/>
        </w:rPr>
      </w:pPr>
    </w:p>
    <w:p w14:paraId="67B47D5F" w14:textId="491DA1B5" w:rsidR="009F57C6" w:rsidRDefault="009F57C6" w:rsidP="003A35CE">
      <w:pPr>
        <w:tabs>
          <w:tab w:val="left" w:pos="2063"/>
        </w:tabs>
        <w:jc w:val="center"/>
        <w:rPr>
          <w:sz w:val="28"/>
          <w:szCs w:val="28"/>
        </w:rPr>
      </w:pPr>
      <w:r w:rsidRPr="005F5371">
        <w:rPr>
          <w:sz w:val="28"/>
          <w:szCs w:val="28"/>
        </w:rPr>
        <w:t>Нормативная</w:t>
      </w:r>
    </w:p>
    <w:p w14:paraId="123A90BD" w14:textId="01A3A0A4" w:rsidR="009F57C6" w:rsidRDefault="009F57C6" w:rsidP="00E15376">
      <w:pPr>
        <w:numPr>
          <w:ilvl w:val="0"/>
          <w:numId w:val="3"/>
        </w:numPr>
        <w:tabs>
          <w:tab w:val="num" w:pos="0"/>
          <w:tab w:val="left" w:pos="993"/>
        </w:tabs>
        <w:ind w:left="0" w:firstLine="708"/>
        <w:jc w:val="both"/>
        <w:rPr>
          <w:sz w:val="28"/>
          <w:szCs w:val="28"/>
        </w:rPr>
      </w:pPr>
      <w:r w:rsidRPr="00E15376">
        <w:rPr>
          <w:sz w:val="28"/>
          <w:szCs w:val="28"/>
        </w:rPr>
        <w:t xml:space="preserve">Банковский кодекс Республики </w:t>
      </w:r>
      <w:proofErr w:type="gramStart"/>
      <w:r w:rsidRPr="00E15376">
        <w:rPr>
          <w:sz w:val="28"/>
          <w:szCs w:val="28"/>
        </w:rPr>
        <w:t>Беларусь :</w:t>
      </w:r>
      <w:proofErr w:type="gramEnd"/>
      <w:r w:rsidRPr="00E15376">
        <w:rPr>
          <w:sz w:val="28"/>
          <w:szCs w:val="28"/>
        </w:rPr>
        <w:t xml:space="preserve"> Закон Республики Беларусь от 25 окт. 2000 г.,  № 441-3  //</w:t>
      </w:r>
      <w:r w:rsidR="00E15376">
        <w:rPr>
          <w:sz w:val="28"/>
          <w:szCs w:val="28"/>
        </w:rPr>
        <w:t xml:space="preserve">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51DC6E45" w14:textId="3F17E75C" w:rsidR="00EE09D1" w:rsidRPr="00BA3707" w:rsidRDefault="00EE09D1" w:rsidP="00BA3707">
      <w:pPr>
        <w:numPr>
          <w:ilvl w:val="0"/>
          <w:numId w:val="3"/>
        </w:numPr>
        <w:tabs>
          <w:tab w:val="num" w:pos="0"/>
          <w:tab w:val="left" w:pos="993"/>
        </w:tabs>
        <w:ind w:left="0" w:firstLine="708"/>
        <w:jc w:val="both"/>
        <w:rPr>
          <w:sz w:val="28"/>
          <w:szCs w:val="28"/>
        </w:rPr>
      </w:pPr>
      <w:r w:rsidRPr="00EE09D1">
        <w:rPr>
          <w:sz w:val="28"/>
          <w:szCs w:val="28"/>
        </w:rPr>
        <w:t xml:space="preserve">Закон РБ от 19.04.22 </w:t>
      </w:r>
      <w:r w:rsidR="00BA3707">
        <w:rPr>
          <w:sz w:val="28"/>
          <w:szCs w:val="28"/>
        </w:rPr>
        <w:t>,</w:t>
      </w:r>
      <w:r w:rsidR="00BA3707" w:rsidRPr="00BA3707">
        <w:rPr>
          <w:sz w:val="28"/>
          <w:szCs w:val="28"/>
        </w:rPr>
        <w:t xml:space="preserve"> </w:t>
      </w:r>
      <w:r w:rsidR="00BA3707" w:rsidRPr="00EE09D1">
        <w:rPr>
          <w:sz w:val="28"/>
          <w:szCs w:val="28"/>
        </w:rPr>
        <w:t>№ 164-З</w:t>
      </w:r>
      <w:r w:rsidR="00BA3707">
        <w:rPr>
          <w:sz w:val="28"/>
          <w:szCs w:val="28"/>
        </w:rPr>
        <w:t xml:space="preserve"> </w:t>
      </w:r>
      <w:r w:rsidRPr="00EE09D1">
        <w:rPr>
          <w:sz w:val="28"/>
          <w:szCs w:val="28"/>
        </w:rPr>
        <w:t>О платежных системах и платежных услугах</w:t>
      </w:r>
      <w:r w:rsidR="00BA3707" w:rsidRPr="00E15376">
        <w:rPr>
          <w:sz w:val="28"/>
          <w:szCs w:val="28"/>
        </w:rPr>
        <w:t xml:space="preserve"> //</w:t>
      </w:r>
      <w:r w:rsidR="00BA3707">
        <w:rPr>
          <w:sz w:val="28"/>
          <w:szCs w:val="28"/>
        </w:rPr>
        <w:t xml:space="preserve"> </w:t>
      </w:r>
      <w:proofErr w:type="spellStart"/>
      <w:r w:rsidR="00BA3707" w:rsidRPr="00E15376">
        <w:rPr>
          <w:sz w:val="28"/>
          <w:szCs w:val="28"/>
        </w:rPr>
        <w:t>Нормативка</w:t>
      </w:r>
      <w:proofErr w:type="spellEnd"/>
      <w:r w:rsidR="00BA3707" w:rsidRPr="00E15376">
        <w:rPr>
          <w:sz w:val="28"/>
          <w:szCs w:val="28"/>
        </w:rPr>
        <w:t xml:space="preserve">. </w:t>
      </w:r>
      <w:proofErr w:type="spellStart"/>
      <w:r w:rsidR="00BA3707" w:rsidRPr="00E15376">
        <w:rPr>
          <w:sz w:val="28"/>
          <w:szCs w:val="28"/>
        </w:rPr>
        <w:t>by</w:t>
      </w:r>
      <w:proofErr w:type="spellEnd"/>
      <w:r w:rsidR="00BA3707" w:rsidRPr="00E15376">
        <w:rPr>
          <w:sz w:val="28"/>
          <w:szCs w:val="28"/>
        </w:rPr>
        <w:t xml:space="preserve"> / ООО «</w:t>
      </w:r>
      <w:proofErr w:type="spellStart"/>
      <w:r w:rsidR="00BA3707" w:rsidRPr="00E15376">
        <w:rPr>
          <w:sz w:val="28"/>
          <w:szCs w:val="28"/>
        </w:rPr>
        <w:t>Тэксод</w:t>
      </w:r>
      <w:proofErr w:type="spellEnd"/>
      <w:r w:rsidR="00BA3707" w:rsidRPr="00E15376">
        <w:rPr>
          <w:sz w:val="28"/>
          <w:szCs w:val="28"/>
        </w:rPr>
        <w:t xml:space="preserve"> </w:t>
      </w:r>
      <w:proofErr w:type="spellStart"/>
      <w:r w:rsidR="00BA3707" w:rsidRPr="00E15376">
        <w:rPr>
          <w:sz w:val="28"/>
          <w:szCs w:val="28"/>
        </w:rPr>
        <w:t>Технолоджиз</w:t>
      </w:r>
      <w:proofErr w:type="spellEnd"/>
      <w:r w:rsidR="00BA3707" w:rsidRPr="00E15376">
        <w:rPr>
          <w:sz w:val="28"/>
          <w:szCs w:val="28"/>
        </w:rPr>
        <w:t>». – Минск, 2022.</w:t>
      </w:r>
    </w:p>
    <w:p w14:paraId="6BCF535C" w14:textId="5767CEE3" w:rsidR="009F57C6" w:rsidRPr="00E15376" w:rsidRDefault="009F57C6" w:rsidP="00E15376">
      <w:pPr>
        <w:numPr>
          <w:ilvl w:val="0"/>
          <w:numId w:val="3"/>
        </w:numPr>
        <w:tabs>
          <w:tab w:val="num" w:pos="0"/>
          <w:tab w:val="left" w:pos="993"/>
        </w:tabs>
        <w:ind w:left="0" w:firstLine="708"/>
        <w:jc w:val="both"/>
        <w:rPr>
          <w:sz w:val="28"/>
          <w:szCs w:val="28"/>
        </w:rPr>
      </w:pPr>
      <w:r w:rsidRPr="00E15376">
        <w:rPr>
          <w:sz w:val="28"/>
          <w:szCs w:val="28"/>
        </w:rPr>
        <w:t xml:space="preserve">Инструкция о порядке начисления амортизации основных средств и нематериальных </w:t>
      </w:r>
      <w:proofErr w:type="gramStart"/>
      <w:r w:rsidRPr="00E15376">
        <w:rPr>
          <w:sz w:val="28"/>
          <w:szCs w:val="28"/>
        </w:rPr>
        <w:t>активов :</w:t>
      </w:r>
      <w:proofErr w:type="gramEnd"/>
      <w:r w:rsidRPr="00E15376">
        <w:rPr>
          <w:sz w:val="28"/>
          <w:szCs w:val="28"/>
        </w:rPr>
        <w:t xml:space="preserve"> </w:t>
      </w:r>
      <w:r w:rsidR="00033E8B" w:rsidRPr="00E15376">
        <w:rPr>
          <w:sz w:val="28"/>
          <w:szCs w:val="28"/>
        </w:rPr>
        <w:t>постановление</w:t>
      </w:r>
      <w:r w:rsidRPr="00E15376">
        <w:rPr>
          <w:sz w:val="28"/>
          <w:szCs w:val="28"/>
        </w:rPr>
        <w:t xml:space="preserve"> М-</w:t>
      </w:r>
      <w:proofErr w:type="spellStart"/>
      <w:r w:rsidRPr="00E15376">
        <w:rPr>
          <w:sz w:val="28"/>
          <w:szCs w:val="28"/>
        </w:rPr>
        <w:t>ва</w:t>
      </w:r>
      <w:proofErr w:type="spellEnd"/>
      <w:r w:rsidRPr="00E15376">
        <w:rPr>
          <w:sz w:val="28"/>
          <w:szCs w:val="28"/>
        </w:rPr>
        <w:t xml:space="preserve"> экономики </w:t>
      </w:r>
      <w:proofErr w:type="spellStart"/>
      <w:r w:rsidRPr="00E15376">
        <w:rPr>
          <w:sz w:val="28"/>
          <w:szCs w:val="28"/>
        </w:rPr>
        <w:t>Респ</w:t>
      </w:r>
      <w:proofErr w:type="spellEnd"/>
      <w:r w:rsidRPr="00E15376">
        <w:rPr>
          <w:sz w:val="28"/>
          <w:szCs w:val="28"/>
        </w:rPr>
        <w:t>. Беларусь, М-</w:t>
      </w:r>
      <w:proofErr w:type="spellStart"/>
      <w:r w:rsidRPr="00E15376">
        <w:rPr>
          <w:sz w:val="28"/>
          <w:szCs w:val="28"/>
        </w:rPr>
        <w:t>ва</w:t>
      </w:r>
      <w:proofErr w:type="spellEnd"/>
      <w:r w:rsidRPr="00E15376">
        <w:rPr>
          <w:sz w:val="28"/>
          <w:szCs w:val="28"/>
        </w:rPr>
        <w:t xml:space="preserve"> финансов </w:t>
      </w:r>
      <w:proofErr w:type="spellStart"/>
      <w:r w:rsidRPr="00E15376">
        <w:rPr>
          <w:sz w:val="28"/>
          <w:szCs w:val="28"/>
        </w:rPr>
        <w:t>Респ</w:t>
      </w:r>
      <w:proofErr w:type="spellEnd"/>
      <w:r w:rsidRPr="00E15376">
        <w:rPr>
          <w:sz w:val="28"/>
          <w:szCs w:val="28"/>
        </w:rPr>
        <w:t>. Беларусь и М-</w:t>
      </w:r>
      <w:proofErr w:type="spellStart"/>
      <w:r w:rsidRPr="00E15376">
        <w:rPr>
          <w:sz w:val="28"/>
          <w:szCs w:val="28"/>
        </w:rPr>
        <w:t>ва</w:t>
      </w:r>
      <w:proofErr w:type="spellEnd"/>
      <w:r w:rsidRPr="00E15376">
        <w:rPr>
          <w:sz w:val="28"/>
          <w:szCs w:val="28"/>
        </w:rPr>
        <w:t xml:space="preserve"> архитектуры и строительства Респ. Беларусь от 27 февр. 2009г., № 37/18/6 //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0BBDF32D" w14:textId="042E60BC" w:rsidR="009F57C6" w:rsidRPr="00E15376" w:rsidRDefault="009F57C6" w:rsidP="00E15376">
      <w:pPr>
        <w:numPr>
          <w:ilvl w:val="0"/>
          <w:numId w:val="3"/>
        </w:numPr>
        <w:tabs>
          <w:tab w:val="num" w:pos="0"/>
          <w:tab w:val="left" w:pos="993"/>
        </w:tabs>
        <w:ind w:left="0" w:firstLine="708"/>
        <w:jc w:val="both"/>
        <w:rPr>
          <w:sz w:val="28"/>
          <w:szCs w:val="28"/>
        </w:rPr>
      </w:pPr>
      <w:r w:rsidRPr="005F5371">
        <w:rPr>
          <w:sz w:val="28"/>
          <w:szCs w:val="28"/>
        </w:rPr>
        <w:t xml:space="preserve">Инструкция о порядке расчета коэффициентов платежеспособности и проведения анализа финансового состояния и платежеспособности субъектов </w:t>
      </w:r>
      <w:proofErr w:type="gramStart"/>
      <w:r w:rsidRPr="005F5371">
        <w:rPr>
          <w:sz w:val="28"/>
          <w:szCs w:val="28"/>
        </w:rPr>
        <w:t>хозяйствования :</w:t>
      </w:r>
      <w:proofErr w:type="gramEnd"/>
      <w:r w:rsidRPr="005F5371">
        <w:rPr>
          <w:sz w:val="28"/>
          <w:szCs w:val="28"/>
        </w:rPr>
        <w:t xml:space="preserve"> постановление М-</w:t>
      </w:r>
      <w:proofErr w:type="spellStart"/>
      <w:r w:rsidRPr="005F5371">
        <w:rPr>
          <w:sz w:val="28"/>
          <w:szCs w:val="28"/>
        </w:rPr>
        <w:t>ва</w:t>
      </w:r>
      <w:proofErr w:type="spellEnd"/>
      <w:r w:rsidRPr="005F5371">
        <w:rPr>
          <w:sz w:val="28"/>
          <w:szCs w:val="28"/>
        </w:rPr>
        <w:t xml:space="preserve"> финансов, М-</w:t>
      </w:r>
      <w:proofErr w:type="spellStart"/>
      <w:r w:rsidRPr="005F5371">
        <w:rPr>
          <w:sz w:val="28"/>
          <w:szCs w:val="28"/>
        </w:rPr>
        <w:t>ва</w:t>
      </w:r>
      <w:proofErr w:type="spellEnd"/>
      <w:r w:rsidRPr="005F5371">
        <w:rPr>
          <w:sz w:val="28"/>
          <w:szCs w:val="28"/>
        </w:rPr>
        <w:t xml:space="preserve"> экономики Респ. Беларусь от 27 дек. 2011 г. № 140/206 //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1126B77A" w14:textId="7CCD6C66" w:rsidR="009F57C6" w:rsidRPr="00E15376" w:rsidRDefault="009F57C6" w:rsidP="00E15376">
      <w:pPr>
        <w:numPr>
          <w:ilvl w:val="0"/>
          <w:numId w:val="3"/>
        </w:numPr>
        <w:tabs>
          <w:tab w:val="num" w:pos="0"/>
          <w:tab w:val="left" w:pos="993"/>
        </w:tabs>
        <w:ind w:left="0" w:firstLine="708"/>
        <w:jc w:val="both"/>
        <w:rPr>
          <w:sz w:val="28"/>
          <w:szCs w:val="28"/>
        </w:rPr>
      </w:pPr>
      <w:r w:rsidRPr="00E15376">
        <w:rPr>
          <w:sz w:val="28"/>
          <w:szCs w:val="28"/>
        </w:rPr>
        <w:t xml:space="preserve">Инструкция по бухгалтерскому учету доходов и </w:t>
      </w:r>
      <w:proofErr w:type="gramStart"/>
      <w:r w:rsidRPr="00E15376">
        <w:rPr>
          <w:sz w:val="28"/>
          <w:szCs w:val="28"/>
        </w:rPr>
        <w:t>расходов :</w:t>
      </w:r>
      <w:proofErr w:type="gramEnd"/>
      <w:r w:rsidRPr="00E15376">
        <w:rPr>
          <w:sz w:val="28"/>
          <w:szCs w:val="28"/>
        </w:rPr>
        <w:t xml:space="preserve"> постановление М-</w:t>
      </w:r>
      <w:proofErr w:type="spellStart"/>
      <w:r w:rsidRPr="00E15376">
        <w:rPr>
          <w:sz w:val="28"/>
          <w:szCs w:val="28"/>
        </w:rPr>
        <w:t>ва</w:t>
      </w:r>
      <w:proofErr w:type="spellEnd"/>
      <w:r w:rsidRPr="00E15376">
        <w:rPr>
          <w:sz w:val="28"/>
          <w:szCs w:val="28"/>
        </w:rPr>
        <w:t xml:space="preserve"> финансов </w:t>
      </w:r>
      <w:proofErr w:type="spellStart"/>
      <w:r w:rsidRPr="00E15376">
        <w:rPr>
          <w:sz w:val="28"/>
          <w:szCs w:val="28"/>
        </w:rPr>
        <w:t>Респ</w:t>
      </w:r>
      <w:proofErr w:type="spellEnd"/>
      <w:r w:rsidRPr="00E15376">
        <w:rPr>
          <w:sz w:val="28"/>
          <w:szCs w:val="28"/>
        </w:rPr>
        <w:t xml:space="preserve">. Беларусь от 30 сент.2011г.,  №102 // </w:t>
      </w:r>
      <w:r w:rsidR="00E15376" w:rsidRPr="005F5371">
        <w:rPr>
          <w:sz w:val="28"/>
          <w:szCs w:val="28"/>
        </w:rPr>
        <w:t xml:space="preserve">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15598AA8" w14:textId="6E931AD6" w:rsidR="009F57C6" w:rsidRPr="00E15376" w:rsidRDefault="009F57C6" w:rsidP="00E15376">
      <w:pPr>
        <w:numPr>
          <w:ilvl w:val="0"/>
          <w:numId w:val="3"/>
        </w:numPr>
        <w:tabs>
          <w:tab w:val="num" w:pos="0"/>
          <w:tab w:val="left" w:pos="993"/>
        </w:tabs>
        <w:ind w:left="0" w:firstLine="708"/>
        <w:jc w:val="both"/>
        <w:rPr>
          <w:sz w:val="28"/>
          <w:szCs w:val="28"/>
        </w:rPr>
      </w:pPr>
      <w:r w:rsidRPr="005F5371">
        <w:rPr>
          <w:sz w:val="28"/>
          <w:szCs w:val="28"/>
        </w:rPr>
        <w:t xml:space="preserve">Инструкция по бухгалтерскому учету нематериальных </w:t>
      </w:r>
      <w:proofErr w:type="gramStart"/>
      <w:r w:rsidRPr="005F5371">
        <w:rPr>
          <w:sz w:val="28"/>
          <w:szCs w:val="28"/>
        </w:rPr>
        <w:t>активов :</w:t>
      </w:r>
      <w:proofErr w:type="gramEnd"/>
      <w:r w:rsidRPr="005F5371">
        <w:rPr>
          <w:sz w:val="28"/>
          <w:szCs w:val="28"/>
        </w:rPr>
        <w:t xml:space="preserve"> пост</w:t>
      </w:r>
      <w:r w:rsidR="00D14B4D">
        <w:rPr>
          <w:sz w:val="28"/>
          <w:szCs w:val="28"/>
        </w:rPr>
        <w:t>ановление</w:t>
      </w:r>
      <w:r w:rsidRPr="005F5371">
        <w:rPr>
          <w:sz w:val="28"/>
          <w:szCs w:val="28"/>
        </w:rPr>
        <w:t xml:space="preserve"> М-</w:t>
      </w:r>
      <w:proofErr w:type="spellStart"/>
      <w:r w:rsidRPr="005F5371">
        <w:rPr>
          <w:sz w:val="28"/>
          <w:szCs w:val="28"/>
        </w:rPr>
        <w:t>ва</w:t>
      </w:r>
      <w:proofErr w:type="spellEnd"/>
      <w:r w:rsidRPr="005F5371">
        <w:rPr>
          <w:sz w:val="28"/>
          <w:szCs w:val="28"/>
        </w:rPr>
        <w:t xml:space="preserve"> финансов </w:t>
      </w:r>
      <w:proofErr w:type="spellStart"/>
      <w:r w:rsidRPr="005F5371">
        <w:rPr>
          <w:sz w:val="28"/>
          <w:szCs w:val="28"/>
        </w:rPr>
        <w:t>Респ</w:t>
      </w:r>
      <w:proofErr w:type="spellEnd"/>
      <w:r w:rsidRPr="005F5371">
        <w:rPr>
          <w:sz w:val="28"/>
          <w:szCs w:val="28"/>
        </w:rPr>
        <w:t xml:space="preserve">. Беларусь от 30 апр. 2012 № 25 </w:t>
      </w:r>
      <w:r w:rsidR="00E15376">
        <w:rPr>
          <w:sz w:val="28"/>
          <w:szCs w:val="28"/>
        </w:rPr>
        <w:t>//</w:t>
      </w:r>
      <w:r w:rsidR="00E15376" w:rsidRPr="005F5371">
        <w:rPr>
          <w:sz w:val="28"/>
          <w:szCs w:val="28"/>
        </w:rPr>
        <w:t xml:space="preserve">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2F20F342" w14:textId="3E148F42" w:rsidR="00E15376" w:rsidRPr="00E15376" w:rsidRDefault="009F57C6" w:rsidP="00E15376">
      <w:pPr>
        <w:numPr>
          <w:ilvl w:val="0"/>
          <w:numId w:val="3"/>
        </w:numPr>
        <w:tabs>
          <w:tab w:val="num" w:pos="0"/>
          <w:tab w:val="left" w:pos="993"/>
        </w:tabs>
        <w:ind w:left="0" w:firstLine="708"/>
        <w:jc w:val="both"/>
        <w:rPr>
          <w:sz w:val="28"/>
          <w:szCs w:val="28"/>
        </w:rPr>
      </w:pPr>
      <w:r w:rsidRPr="005F5371">
        <w:rPr>
          <w:sz w:val="28"/>
          <w:szCs w:val="28"/>
        </w:rPr>
        <w:t xml:space="preserve">Инструкция по бухгалтерскому учету основных </w:t>
      </w:r>
      <w:proofErr w:type="gramStart"/>
      <w:r w:rsidRPr="005F5371">
        <w:rPr>
          <w:sz w:val="28"/>
          <w:szCs w:val="28"/>
        </w:rPr>
        <w:t>средств :</w:t>
      </w:r>
      <w:proofErr w:type="gramEnd"/>
      <w:r w:rsidRPr="005F5371">
        <w:rPr>
          <w:sz w:val="28"/>
          <w:szCs w:val="28"/>
        </w:rPr>
        <w:t xml:space="preserve"> пост</w:t>
      </w:r>
      <w:r w:rsidR="00D14B4D">
        <w:rPr>
          <w:sz w:val="28"/>
          <w:szCs w:val="28"/>
        </w:rPr>
        <w:t>ановление</w:t>
      </w:r>
      <w:r w:rsidRPr="005F5371">
        <w:rPr>
          <w:sz w:val="28"/>
          <w:szCs w:val="28"/>
        </w:rPr>
        <w:t xml:space="preserve"> М-</w:t>
      </w:r>
      <w:proofErr w:type="spellStart"/>
      <w:r w:rsidRPr="005F5371">
        <w:rPr>
          <w:sz w:val="28"/>
          <w:szCs w:val="28"/>
        </w:rPr>
        <w:t>ва</w:t>
      </w:r>
      <w:proofErr w:type="spellEnd"/>
      <w:r w:rsidRPr="005F5371">
        <w:rPr>
          <w:sz w:val="28"/>
          <w:szCs w:val="28"/>
        </w:rPr>
        <w:t xml:space="preserve"> финансов </w:t>
      </w:r>
      <w:proofErr w:type="spellStart"/>
      <w:r w:rsidRPr="005F5371">
        <w:rPr>
          <w:sz w:val="28"/>
          <w:szCs w:val="28"/>
        </w:rPr>
        <w:t>Респ</w:t>
      </w:r>
      <w:proofErr w:type="spellEnd"/>
      <w:r w:rsidRPr="005F5371">
        <w:rPr>
          <w:sz w:val="28"/>
          <w:szCs w:val="28"/>
        </w:rPr>
        <w:t xml:space="preserve">. Беларусь от 30 апр. 2012 № 26 // </w:t>
      </w:r>
      <w:r w:rsidR="00E15376" w:rsidRPr="005F5371">
        <w:rPr>
          <w:sz w:val="28"/>
          <w:szCs w:val="28"/>
        </w:rPr>
        <w:t xml:space="preserve">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6ADF0C12" w14:textId="22E72D0C" w:rsidR="009F57C6" w:rsidRPr="00E15376" w:rsidRDefault="00F5799E" w:rsidP="00E15376">
      <w:pPr>
        <w:numPr>
          <w:ilvl w:val="0"/>
          <w:numId w:val="3"/>
        </w:numPr>
        <w:tabs>
          <w:tab w:val="num" w:pos="0"/>
          <w:tab w:val="left" w:pos="993"/>
        </w:tabs>
        <w:ind w:left="0" w:firstLine="708"/>
        <w:jc w:val="both"/>
        <w:rPr>
          <w:sz w:val="28"/>
          <w:szCs w:val="28"/>
        </w:rPr>
      </w:pPr>
      <w:r w:rsidRPr="005F5371">
        <w:rPr>
          <w:sz w:val="28"/>
          <w:szCs w:val="28"/>
        </w:rPr>
        <w:t xml:space="preserve"> </w:t>
      </w:r>
      <w:r w:rsidR="009F57C6" w:rsidRPr="005F5371">
        <w:rPr>
          <w:sz w:val="28"/>
          <w:szCs w:val="28"/>
        </w:rPr>
        <w:t xml:space="preserve">Инструкция о порядке предоставления банками денежных средств в форме </w:t>
      </w:r>
      <w:proofErr w:type="gramStart"/>
      <w:r w:rsidR="009F57C6" w:rsidRPr="005F5371">
        <w:rPr>
          <w:sz w:val="28"/>
          <w:szCs w:val="28"/>
        </w:rPr>
        <w:t>кредита  и</w:t>
      </w:r>
      <w:proofErr w:type="gramEnd"/>
      <w:r w:rsidR="009F57C6" w:rsidRPr="005F5371">
        <w:rPr>
          <w:sz w:val="28"/>
          <w:szCs w:val="28"/>
        </w:rPr>
        <w:t xml:space="preserve"> их возврата</w:t>
      </w:r>
      <w:r w:rsidR="008C3368" w:rsidRPr="005F5371">
        <w:rPr>
          <w:sz w:val="28"/>
          <w:szCs w:val="28"/>
        </w:rPr>
        <w:t xml:space="preserve"> (погашения)</w:t>
      </w:r>
      <w:r w:rsidR="009F57C6" w:rsidRPr="005F5371">
        <w:rPr>
          <w:sz w:val="28"/>
          <w:szCs w:val="28"/>
        </w:rPr>
        <w:t xml:space="preserve">: постановление Правления Нац. </w:t>
      </w:r>
      <w:r w:rsidR="00D14B4D">
        <w:rPr>
          <w:sz w:val="28"/>
          <w:szCs w:val="28"/>
        </w:rPr>
        <w:t>б</w:t>
      </w:r>
      <w:r w:rsidR="009F57C6" w:rsidRPr="005F5371">
        <w:rPr>
          <w:sz w:val="28"/>
          <w:szCs w:val="28"/>
        </w:rPr>
        <w:t>анка</w:t>
      </w:r>
      <w:r w:rsidR="00D14B4D">
        <w:rPr>
          <w:sz w:val="28"/>
          <w:szCs w:val="28"/>
        </w:rPr>
        <w:t xml:space="preserve"> </w:t>
      </w:r>
      <w:r w:rsidR="009F57C6" w:rsidRPr="005F5371">
        <w:rPr>
          <w:sz w:val="28"/>
          <w:szCs w:val="28"/>
        </w:rPr>
        <w:t xml:space="preserve">Респ. Беларусь от </w:t>
      </w:r>
      <w:r w:rsidR="008C3368" w:rsidRPr="005F5371">
        <w:rPr>
          <w:sz w:val="28"/>
          <w:szCs w:val="28"/>
        </w:rPr>
        <w:t>29 марта.2018</w:t>
      </w:r>
      <w:r w:rsidR="009F57C6" w:rsidRPr="005F5371">
        <w:rPr>
          <w:sz w:val="28"/>
          <w:szCs w:val="28"/>
        </w:rPr>
        <w:t xml:space="preserve">г. № </w:t>
      </w:r>
      <w:r w:rsidR="008C3368" w:rsidRPr="005F5371">
        <w:rPr>
          <w:sz w:val="28"/>
          <w:szCs w:val="28"/>
        </w:rPr>
        <w:t>149</w:t>
      </w:r>
      <w:r w:rsidR="009F57C6" w:rsidRPr="005F5371">
        <w:rPr>
          <w:sz w:val="28"/>
          <w:szCs w:val="28"/>
        </w:rPr>
        <w:t xml:space="preserve"> </w:t>
      </w:r>
      <w:r w:rsidR="00E15376">
        <w:rPr>
          <w:sz w:val="28"/>
          <w:szCs w:val="28"/>
        </w:rPr>
        <w:t>//</w:t>
      </w:r>
      <w:r w:rsidR="00E15376" w:rsidRPr="005F5371">
        <w:rPr>
          <w:sz w:val="28"/>
          <w:szCs w:val="28"/>
        </w:rPr>
        <w:t xml:space="preserve"> </w:t>
      </w:r>
      <w:proofErr w:type="spellStart"/>
      <w:r w:rsidR="00E15376" w:rsidRPr="00E15376">
        <w:rPr>
          <w:sz w:val="28"/>
          <w:szCs w:val="28"/>
        </w:rPr>
        <w:t>Нормативка</w:t>
      </w:r>
      <w:proofErr w:type="spellEnd"/>
      <w:r w:rsidR="00E15376" w:rsidRPr="00E15376">
        <w:rPr>
          <w:sz w:val="28"/>
          <w:szCs w:val="28"/>
        </w:rPr>
        <w:t xml:space="preserve">. </w:t>
      </w:r>
      <w:proofErr w:type="spellStart"/>
      <w:r w:rsidR="00E15376" w:rsidRPr="00E15376">
        <w:rPr>
          <w:sz w:val="28"/>
          <w:szCs w:val="28"/>
        </w:rPr>
        <w:t>by</w:t>
      </w:r>
      <w:proofErr w:type="spellEnd"/>
      <w:r w:rsidR="00E15376" w:rsidRPr="00E15376">
        <w:rPr>
          <w:sz w:val="28"/>
          <w:szCs w:val="28"/>
        </w:rPr>
        <w:t xml:space="preserve"> / ООО «</w:t>
      </w:r>
      <w:proofErr w:type="spellStart"/>
      <w:r w:rsidR="00E15376" w:rsidRPr="00E15376">
        <w:rPr>
          <w:sz w:val="28"/>
          <w:szCs w:val="28"/>
        </w:rPr>
        <w:t>Тэксод</w:t>
      </w:r>
      <w:proofErr w:type="spellEnd"/>
      <w:r w:rsidR="00E15376" w:rsidRPr="00E15376">
        <w:rPr>
          <w:sz w:val="28"/>
          <w:szCs w:val="28"/>
        </w:rPr>
        <w:t xml:space="preserve"> </w:t>
      </w:r>
      <w:proofErr w:type="spellStart"/>
      <w:r w:rsidR="00E15376" w:rsidRPr="00E15376">
        <w:rPr>
          <w:sz w:val="28"/>
          <w:szCs w:val="28"/>
        </w:rPr>
        <w:t>Технолоджиз</w:t>
      </w:r>
      <w:proofErr w:type="spellEnd"/>
      <w:r w:rsidR="00E15376" w:rsidRPr="00E15376">
        <w:rPr>
          <w:sz w:val="28"/>
          <w:szCs w:val="28"/>
        </w:rPr>
        <w:t>». – Минск, 2022.</w:t>
      </w:r>
    </w:p>
    <w:p w14:paraId="09DEF352" w14:textId="524E63E4" w:rsidR="009F57C6" w:rsidRPr="00BC534E" w:rsidRDefault="00F5799E" w:rsidP="00BC534E">
      <w:pPr>
        <w:numPr>
          <w:ilvl w:val="0"/>
          <w:numId w:val="3"/>
        </w:numPr>
        <w:tabs>
          <w:tab w:val="num" w:pos="0"/>
          <w:tab w:val="left" w:pos="993"/>
        </w:tabs>
        <w:ind w:left="0" w:firstLine="708"/>
        <w:jc w:val="both"/>
        <w:rPr>
          <w:sz w:val="28"/>
          <w:szCs w:val="28"/>
        </w:rPr>
      </w:pPr>
      <w:r w:rsidRPr="005F5371">
        <w:rPr>
          <w:spacing w:val="-8"/>
          <w:sz w:val="28"/>
          <w:szCs w:val="28"/>
        </w:rPr>
        <w:t xml:space="preserve"> </w:t>
      </w:r>
      <w:r w:rsidR="009F57C6" w:rsidRPr="005F5371">
        <w:rPr>
          <w:spacing w:val="-8"/>
          <w:sz w:val="28"/>
          <w:szCs w:val="28"/>
        </w:rPr>
        <w:t xml:space="preserve">Инструкция о порядке совершения банковских документарных операций: постановление Правления Нац. </w:t>
      </w:r>
      <w:r w:rsidR="00D14B4D">
        <w:rPr>
          <w:spacing w:val="-8"/>
          <w:sz w:val="28"/>
          <w:szCs w:val="28"/>
        </w:rPr>
        <w:t>б</w:t>
      </w:r>
      <w:r w:rsidR="009F57C6" w:rsidRPr="005F5371">
        <w:rPr>
          <w:spacing w:val="-8"/>
          <w:sz w:val="28"/>
          <w:szCs w:val="28"/>
        </w:rPr>
        <w:t>анка</w:t>
      </w:r>
      <w:r w:rsidR="00D14B4D">
        <w:rPr>
          <w:spacing w:val="-8"/>
          <w:sz w:val="28"/>
          <w:szCs w:val="28"/>
        </w:rPr>
        <w:t xml:space="preserve"> </w:t>
      </w:r>
      <w:r w:rsidR="009F57C6" w:rsidRPr="005F5371">
        <w:rPr>
          <w:spacing w:val="-8"/>
          <w:sz w:val="28"/>
          <w:szCs w:val="28"/>
        </w:rPr>
        <w:t xml:space="preserve">Респ. Беларусь от 29 марта 2001 г. № 67 </w:t>
      </w:r>
      <w:r w:rsidR="009F57C6" w:rsidRPr="005F5371">
        <w:rPr>
          <w:sz w:val="28"/>
          <w:szCs w:val="28"/>
        </w:rPr>
        <w:t xml:space="preserve">//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4929501A" w14:textId="4CB24EAC" w:rsidR="009F57C6" w:rsidRPr="00BC534E" w:rsidRDefault="00F5799E" w:rsidP="00BC534E">
      <w:pPr>
        <w:numPr>
          <w:ilvl w:val="0"/>
          <w:numId w:val="3"/>
        </w:numPr>
        <w:tabs>
          <w:tab w:val="num" w:pos="0"/>
          <w:tab w:val="left" w:pos="993"/>
        </w:tabs>
        <w:ind w:left="0" w:firstLine="708"/>
        <w:jc w:val="both"/>
        <w:rPr>
          <w:sz w:val="28"/>
          <w:szCs w:val="28"/>
        </w:rPr>
      </w:pPr>
      <w:r w:rsidRPr="005F5371">
        <w:rPr>
          <w:sz w:val="28"/>
          <w:szCs w:val="28"/>
        </w:rPr>
        <w:t xml:space="preserve"> </w:t>
      </w:r>
      <w:r w:rsidR="009F57C6" w:rsidRPr="005F5371">
        <w:rPr>
          <w:sz w:val="28"/>
          <w:szCs w:val="28"/>
        </w:rPr>
        <w:t xml:space="preserve">Инструкция о порядке совершения операций с банковскими платежными карточками: постановление Правления Нац. </w:t>
      </w:r>
      <w:r w:rsidR="00D14B4D">
        <w:rPr>
          <w:sz w:val="28"/>
          <w:szCs w:val="28"/>
        </w:rPr>
        <w:t>б</w:t>
      </w:r>
      <w:r w:rsidR="009F57C6" w:rsidRPr="005F5371">
        <w:rPr>
          <w:sz w:val="28"/>
          <w:szCs w:val="28"/>
        </w:rPr>
        <w:t>анка</w:t>
      </w:r>
      <w:r w:rsidR="00D14B4D">
        <w:rPr>
          <w:sz w:val="28"/>
          <w:szCs w:val="28"/>
        </w:rPr>
        <w:t xml:space="preserve"> </w:t>
      </w:r>
      <w:r w:rsidR="009F57C6" w:rsidRPr="005F5371">
        <w:rPr>
          <w:sz w:val="28"/>
          <w:szCs w:val="28"/>
        </w:rPr>
        <w:t xml:space="preserve">Респ. Беларусь от 18 января 2013 г., № 34 </w:t>
      </w:r>
      <w:r w:rsidR="00BC534E">
        <w:rPr>
          <w:sz w:val="28"/>
          <w:szCs w:val="28"/>
        </w:rPr>
        <w:t>//</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50F2E1F1" w14:textId="03A7F055" w:rsidR="009F57C6" w:rsidRPr="00BC534E" w:rsidRDefault="009F57C6" w:rsidP="00BC534E">
      <w:pPr>
        <w:numPr>
          <w:ilvl w:val="0"/>
          <w:numId w:val="3"/>
        </w:numPr>
        <w:tabs>
          <w:tab w:val="num" w:pos="0"/>
          <w:tab w:val="left" w:pos="993"/>
        </w:tabs>
        <w:ind w:left="0" w:firstLine="708"/>
        <w:jc w:val="both"/>
        <w:rPr>
          <w:sz w:val="28"/>
          <w:szCs w:val="28"/>
        </w:rPr>
      </w:pPr>
      <w:r w:rsidRPr="005F5371">
        <w:rPr>
          <w:sz w:val="28"/>
          <w:szCs w:val="28"/>
        </w:rPr>
        <w:t xml:space="preserve">Инструкция о банковском переводе: постановление Правления Нац. </w:t>
      </w:r>
      <w:r w:rsidR="00D14B4D">
        <w:rPr>
          <w:sz w:val="28"/>
          <w:szCs w:val="28"/>
        </w:rPr>
        <w:t>б</w:t>
      </w:r>
      <w:r w:rsidRPr="005F5371">
        <w:rPr>
          <w:sz w:val="28"/>
          <w:szCs w:val="28"/>
        </w:rPr>
        <w:t>анка</w:t>
      </w:r>
      <w:r w:rsidR="00D14B4D">
        <w:rPr>
          <w:sz w:val="28"/>
          <w:szCs w:val="28"/>
        </w:rPr>
        <w:t xml:space="preserve"> </w:t>
      </w:r>
      <w:r w:rsidRPr="005F5371">
        <w:rPr>
          <w:sz w:val="28"/>
          <w:szCs w:val="28"/>
        </w:rPr>
        <w:t xml:space="preserve">Респ. Беларусь от 29 марта 2001 г., № 66 </w:t>
      </w:r>
      <w:r w:rsidR="00BC534E">
        <w:rPr>
          <w:sz w:val="28"/>
          <w:szCs w:val="28"/>
        </w:rPr>
        <w:t>/</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578F0C90" w14:textId="298BB596" w:rsidR="003B192A" w:rsidRPr="00BC534E" w:rsidRDefault="009F57C6" w:rsidP="00BC534E">
      <w:pPr>
        <w:numPr>
          <w:ilvl w:val="0"/>
          <w:numId w:val="3"/>
        </w:numPr>
        <w:tabs>
          <w:tab w:val="num" w:pos="0"/>
          <w:tab w:val="left" w:pos="993"/>
        </w:tabs>
        <w:ind w:left="0" w:firstLine="708"/>
        <w:jc w:val="both"/>
        <w:rPr>
          <w:sz w:val="28"/>
          <w:szCs w:val="28"/>
        </w:rPr>
      </w:pPr>
      <w:r w:rsidRPr="005F5371">
        <w:rPr>
          <w:sz w:val="28"/>
          <w:szCs w:val="28"/>
        </w:rPr>
        <w:lastRenderedPageBreak/>
        <w:t xml:space="preserve">Инструкция о порядке ведения кассовых операций и расчетов наличными денежными </w:t>
      </w:r>
      <w:proofErr w:type="gramStart"/>
      <w:r w:rsidRPr="005F5371">
        <w:rPr>
          <w:sz w:val="28"/>
          <w:szCs w:val="28"/>
        </w:rPr>
        <w:t>средствами</w:t>
      </w:r>
      <w:r w:rsidR="00F731D9">
        <w:rPr>
          <w:sz w:val="28"/>
          <w:szCs w:val="28"/>
        </w:rPr>
        <w:t xml:space="preserve"> </w:t>
      </w:r>
      <w:r w:rsidRPr="005F5371">
        <w:rPr>
          <w:sz w:val="28"/>
          <w:szCs w:val="28"/>
        </w:rPr>
        <w:t>:</w:t>
      </w:r>
      <w:proofErr w:type="gramEnd"/>
      <w:r w:rsidRPr="005F5371">
        <w:rPr>
          <w:sz w:val="28"/>
          <w:szCs w:val="28"/>
        </w:rPr>
        <w:t xml:space="preserve"> постановление Правления Нац. </w:t>
      </w:r>
      <w:r w:rsidR="00F731D9">
        <w:rPr>
          <w:sz w:val="28"/>
          <w:szCs w:val="28"/>
        </w:rPr>
        <w:t>б</w:t>
      </w:r>
      <w:r w:rsidRPr="005F5371">
        <w:rPr>
          <w:sz w:val="28"/>
          <w:szCs w:val="28"/>
        </w:rPr>
        <w:t>анка</w:t>
      </w:r>
      <w:r w:rsidR="00F731D9">
        <w:rPr>
          <w:sz w:val="28"/>
          <w:szCs w:val="28"/>
        </w:rPr>
        <w:t xml:space="preserve"> </w:t>
      </w:r>
      <w:r w:rsidRPr="005F5371">
        <w:rPr>
          <w:sz w:val="28"/>
          <w:szCs w:val="28"/>
        </w:rPr>
        <w:t xml:space="preserve">Респ. Беларусь от </w:t>
      </w:r>
      <w:r w:rsidR="00F731D9">
        <w:rPr>
          <w:sz w:val="28"/>
          <w:szCs w:val="28"/>
        </w:rPr>
        <w:t>1</w:t>
      </w:r>
      <w:r w:rsidRPr="005F5371">
        <w:rPr>
          <w:sz w:val="28"/>
          <w:szCs w:val="28"/>
        </w:rPr>
        <w:t>9 марта 201</w:t>
      </w:r>
      <w:r w:rsidR="00F731D9">
        <w:rPr>
          <w:sz w:val="28"/>
          <w:szCs w:val="28"/>
        </w:rPr>
        <w:t>9</w:t>
      </w:r>
      <w:r w:rsidRPr="005F5371">
        <w:rPr>
          <w:sz w:val="28"/>
          <w:szCs w:val="28"/>
        </w:rPr>
        <w:t xml:space="preserve"> г., № 1</w:t>
      </w:r>
      <w:r w:rsidR="00F731D9">
        <w:rPr>
          <w:sz w:val="28"/>
          <w:szCs w:val="28"/>
        </w:rPr>
        <w:t>1</w:t>
      </w:r>
      <w:r w:rsidRPr="005F5371">
        <w:rPr>
          <w:sz w:val="28"/>
          <w:szCs w:val="28"/>
        </w:rPr>
        <w:t xml:space="preserve">7 //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042161E3" w14:textId="2123CE61" w:rsidR="00E504A3" w:rsidRPr="00BC534E" w:rsidRDefault="00E504A3" w:rsidP="00BC534E">
      <w:pPr>
        <w:numPr>
          <w:ilvl w:val="0"/>
          <w:numId w:val="3"/>
        </w:numPr>
        <w:tabs>
          <w:tab w:val="num" w:pos="0"/>
          <w:tab w:val="left" w:pos="993"/>
        </w:tabs>
        <w:ind w:left="0" w:firstLine="708"/>
        <w:jc w:val="both"/>
        <w:rPr>
          <w:sz w:val="28"/>
          <w:szCs w:val="28"/>
        </w:rPr>
      </w:pPr>
      <w:r w:rsidRPr="005F5371">
        <w:rPr>
          <w:sz w:val="28"/>
          <w:szCs w:val="28"/>
        </w:rPr>
        <w:t xml:space="preserve">Национальный стандарт бухгалтерского учета и отчетности «Индивидуальная бухгалтерская отчетность»: </w:t>
      </w:r>
      <w:r>
        <w:rPr>
          <w:sz w:val="28"/>
          <w:szCs w:val="28"/>
        </w:rPr>
        <w:t>п</w:t>
      </w:r>
      <w:r w:rsidRPr="005F5371">
        <w:rPr>
          <w:sz w:val="28"/>
          <w:szCs w:val="28"/>
        </w:rPr>
        <w:t>остановление М</w:t>
      </w:r>
      <w:r>
        <w:rPr>
          <w:sz w:val="28"/>
          <w:szCs w:val="28"/>
        </w:rPr>
        <w:t>-</w:t>
      </w:r>
      <w:proofErr w:type="spellStart"/>
      <w:r w:rsidRPr="005F5371">
        <w:rPr>
          <w:sz w:val="28"/>
          <w:szCs w:val="28"/>
        </w:rPr>
        <w:t>ва</w:t>
      </w:r>
      <w:proofErr w:type="spellEnd"/>
      <w:r w:rsidRPr="005F5371">
        <w:rPr>
          <w:sz w:val="28"/>
          <w:szCs w:val="28"/>
        </w:rPr>
        <w:t xml:space="preserve"> финансов </w:t>
      </w:r>
      <w:proofErr w:type="spellStart"/>
      <w:r w:rsidRPr="005F5371">
        <w:rPr>
          <w:sz w:val="28"/>
          <w:szCs w:val="28"/>
        </w:rPr>
        <w:t>Респ</w:t>
      </w:r>
      <w:proofErr w:type="spellEnd"/>
      <w:r w:rsidRPr="005F5371">
        <w:rPr>
          <w:sz w:val="28"/>
          <w:szCs w:val="28"/>
        </w:rPr>
        <w:t>.</w:t>
      </w:r>
      <w:r>
        <w:rPr>
          <w:sz w:val="28"/>
          <w:szCs w:val="28"/>
        </w:rPr>
        <w:t xml:space="preserve"> </w:t>
      </w:r>
      <w:r w:rsidRPr="005F5371">
        <w:rPr>
          <w:sz w:val="28"/>
          <w:szCs w:val="28"/>
        </w:rPr>
        <w:t xml:space="preserve">Беларусь от 12.12.2016 № 104//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14181B6C" w14:textId="3C321179" w:rsidR="003B192A" w:rsidRPr="00BC534E" w:rsidRDefault="003B192A" w:rsidP="00BC534E">
      <w:pPr>
        <w:numPr>
          <w:ilvl w:val="0"/>
          <w:numId w:val="3"/>
        </w:numPr>
        <w:tabs>
          <w:tab w:val="num" w:pos="0"/>
          <w:tab w:val="left" w:pos="993"/>
        </w:tabs>
        <w:ind w:left="0" w:firstLine="708"/>
        <w:jc w:val="both"/>
        <w:rPr>
          <w:sz w:val="28"/>
          <w:szCs w:val="28"/>
        </w:rPr>
      </w:pPr>
      <w:r w:rsidRPr="003B192A">
        <w:rPr>
          <w:sz w:val="28"/>
          <w:szCs w:val="28"/>
        </w:rPr>
        <w:t xml:space="preserve">Об изменении законов по </w:t>
      </w:r>
      <w:proofErr w:type="gramStart"/>
      <w:r w:rsidRPr="003B192A">
        <w:rPr>
          <w:sz w:val="28"/>
          <w:szCs w:val="28"/>
        </w:rPr>
        <w:t>вопросам  валютного</w:t>
      </w:r>
      <w:proofErr w:type="gramEnd"/>
      <w:r w:rsidRPr="003B192A">
        <w:rPr>
          <w:sz w:val="28"/>
          <w:szCs w:val="28"/>
        </w:rPr>
        <w:t xml:space="preserve"> регулирования и валютного контроля: Закон Респ. Беларусь от 30 июня 2020 г., № 36-З </w:t>
      </w:r>
      <w:r w:rsidR="00BC534E">
        <w:rPr>
          <w:sz w:val="28"/>
          <w:szCs w:val="28"/>
        </w:rPr>
        <w:t>//</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78154544" w14:textId="78C181C1" w:rsidR="00E504A3" w:rsidRPr="00BC534E" w:rsidRDefault="00E504A3" w:rsidP="00BC534E">
      <w:pPr>
        <w:numPr>
          <w:ilvl w:val="0"/>
          <w:numId w:val="3"/>
        </w:numPr>
        <w:tabs>
          <w:tab w:val="num" w:pos="0"/>
          <w:tab w:val="left" w:pos="993"/>
        </w:tabs>
        <w:ind w:left="0" w:firstLine="708"/>
        <w:jc w:val="both"/>
        <w:rPr>
          <w:sz w:val="28"/>
          <w:szCs w:val="28"/>
        </w:rPr>
      </w:pPr>
      <w:r w:rsidRPr="005F5371">
        <w:rPr>
          <w:sz w:val="28"/>
          <w:szCs w:val="28"/>
        </w:rPr>
        <w:t xml:space="preserve">Об определении критериев оценки платежеспособности субъектов </w:t>
      </w:r>
      <w:proofErr w:type="gramStart"/>
      <w:r w:rsidRPr="005F5371">
        <w:rPr>
          <w:sz w:val="28"/>
          <w:szCs w:val="28"/>
        </w:rPr>
        <w:t>хозяйствования :</w:t>
      </w:r>
      <w:proofErr w:type="gramEnd"/>
      <w:r w:rsidRPr="005F5371">
        <w:rPr>
          <w:sz w:val="28"/>
          <w:szCs w:val="28"/>
        </w:rPr>
        <w:t xml:space="preserve"> пост</w:t>
      </w:r>
      <w:r>
        <w:rPr>
          <w:sz w:val="28"/>
          <w:szCs w:val="28"/>
        </w:rPr>
        <w:t>ановление</w:t>
      </w:r>
      <w:r w:rsidRPr="005F5371">
        <w:rPr>
          <w:sz w:val="28"/>
          <w:szCs w:val="28"/>
        </w:rPr>
        <w:t xml:space="preserve"> Совета Министров Респ. Беларусь от 12 дек. 2011 г. N 1672 //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24D0E1CC" w14:textId="1C47E875" w:rsidR="00547E59" w:rsidRPr="00BC534E" w:rsidRDefault="003B192A" w:rsidP="00BC534E">
      <w:pPr>
        <w:numPr>
          <w:ilvl w:val="0"/>
          <w:numId w:val="3"/>
        </w:numPr>
        <w:tabs>
          <w:tab w:val="num" w:pos="0"/>
          <w:tab w:val="left" w:pos="993"/>
        </w:tabs>
        <w:ind w:left="0" w:firstLine="708"/>
        <w:jc w:val="both"/>
        <w:rPr>
          <w:sz w:val="28"/>
          <w:szCs w:val="28"/>
        </w:rPr>
      </w:pPr>
      <w:r w:rsidRPr="003B192A">
        <w:rPr>
          <w:sz w:val="28"/>
          <w:szCs w:val="28"/>
        </w:rPr>
        <w:t xml:space="preserve">Об утверждении Инструкции о порядке проведения валютно-обменных операций: постановление Правления Нац. </w:t>
      </w:r>
      <w:r>
        <w:rPr>
          <w:sz w:val="28"/>
          <w:szCs w:val="28"/>
        </w:rPr>
        <w:t>б</w:t>
      </w:r>
      <w:r w:rsidRPr="003B192A">
        <w:rPr>
          <w:sz w:val="28"/>
          <w:szCs w:val="28"/>
        </w:rPr>
        <w:t xml:space="preserve">анка Респ. Беларусь от 28 мая 2021 г., № 141 </w:t>
      </w:r>
      <w:r w:rsidR="00BC534E">
        <w:rPr>
          <w:sz w:val="28"/>
          <w:szCs w:val="28"/>
        </w:rPr>
        <w:t>//</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16ACD0F3" w14:textId="542BABAD" w:rsidR="00547E59" w:rsidRPr="00BC534E" w:rsidRDefault="00547E59" w:rsidP="00BC534E">
      <w:pPr>
        <w:numPr>
          <w:ilvl w:val="0"/>
          <w:numId w:val="3"/>
        </w:numPr>
        <w:tabs>
          <w:tab w:val="num" w:pos="0"/>
          <w:tab w:val="left" w:pos="993"/>
        </w:tabs>
        <w:ind w:left="0" w:firstLine="708"/>
        <w:jc w:val="both"/>
        <w:rPr>
          <w:sz w:val="28"/>
          <w:szCs w:val="28"/>
        </w:rPr>
      </w:pPr>
      <w:r w:rsidRPr="00547E59">
        <w:rPr>
          <w:bCs/>
          <w:color w:val="000000"/>
          <w:sz w:val="28"/>
          <w:szCs w:val="28"/>
          <w:shd w:val="clear" w:color="auto" w:fill="FFFFFF"/>
        </w:rPr>
        <w:t xml:space="preserve">Об утверждении Программы социально-экономического развития Республики Беларусь на 2021–2025 </w:t>
      </w:r>
      <w:proofErr w:type="gramStart"/>
      <w:r w:rsidRPr="00547E59">
        <w:rPr>
          <w:bCs/>
          <w:color w:val="000000"/>
          <w:sz w:val="28"/>
          <w:szCs w:val="28"/>
          <w:shd w:val="clear" w:color="auto" w:fill="FFFFFF"/>
        </w:rPr>
        <w:t>годы :</w:t>
      </w:r>
      <w:proofErr w:type="gramEnd"/>
      <w:r w:rsidRPr="00547E59">
        <w:rPr>
          <w:bCs/>
          <w:color w:val="000000"/>
          <w:sz w:val="28"/>
          <w:szCs w:val="28"/>
          <w:shd w:val="clear" w:color="auto" w:fill="FFFFFF"/>
        </w:rPr>
        <w:t xml:space="preserve"> </w:t>
      </w:r>
      <w:r w:rsidRPr="00547E59">
        <w:rPr>
          <w:rStyle w:val="name"/>
          <w:color w:val="000000"/>
          <w:sz w:val="28"/>
          <w:szCs w:val="28"/>
        </w:rPr>
        <w:t>Указ </w:t>
      </w:r>
      <w:r w:rsidRPr="00547E59">
        <w:rPr>
          <w:rStyle w:val="promulgator"/>
          <w:color w:val="000000"/>
          <w:sz w:val="28"/>
          <w:szCs w:val="28"/>
        </w:rPr>
        <w:t xml:space="preserve">Президента Респ. Беларусь от </w:t>
      </w:r>
      <w:r w:rsidRPr="00547E59">
        <w:rPr>
          <w:rStyle w:val="datepr"/>
          <w:color w:val="000000"/>
          <w:sz w:val="28"/>
          <w:szCs w:val="28"/>
        </w:rPr>
        <w:t>29 июля 2021 г.,</w:t>
      </w:r>
      <w:r w:rsidRPr="00547E59">
        <w:rPr>
          <w:rStyle w:val="number"/>
          <w:color w:val="000000"/>
          <w:sz w:val="28"/>
          <w:szCs w:val="28"/>
        </w:rPr>
        <w:t xml:space="preserve"> № 292 //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4C7E6A28" w14:textId="21F7CFC5" w:rsidR="00547E59" w:rsidRPr="00BC534E" w:rsidRDefault="003B192A" w:rsidP="00BC534E">
      <w:pPr>
        <w:numPr>
          <w:ilvl w:val="0"/>
          <w:numId w:val="3"/>
        </w:numPr>
        <w:tabs>
          <w:tab w:val="num" w:pos="0"/>
          <w:tab w:val="left" w:pos="993"/>
        </w:tabs>
        <w:ind w:left="0" w:firstLine="708"/>
        <w:jc w:val="both"/>
        <w:rPr>
          <w:sz w:val="28"/>
          <w:szCs w:val="28"/>
        </w:rPr>
      </w:pPr>
      <w:r w:rsidRPr="003B192A">
        <w:rPr>
          <w:sz w:val="28"/>
          <w:szCs w:val="28"/>
        </w:rPr>
        <w:t xml:space="preserve">О проведении валютных операций: постановление Правления Нац. </w:t>
      </w:r>
      <w:r>
        <w:rPr>
          <w:sz w:val="28"/>
          <w:szCs w:val="28"/>
        </w:rPr>
        <w:t>б</w:t>
      </w:r>
      <w:r w:rsidRPr="003B192A">
        <w:rPr>
          <w:sz w:val="28"/>
          <w:szCs w:val="28"/>
        </w:rPr>
        <w:t xml:space="preserve">анка Респ. Беларусь от 31 мая 2021 г., № 147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65B19786" w14:textId="53BBC9F2" w:rsidR="00547E59" w:rsidRPr="00BC534E" w:rsidRDefault="00547E59" w:rsidP="00BC534E">
      <w:pPr>
        <w:numPr>
          <w:ilvl w:val="0"/>
          <w:numId w:val="3"/>
        </w:numPr>
        <w:tabs>
          <w:tab w:val="num" w:pos="0"/>
          <w:tab w:val="left" w:pos="993"/>
        </w:tabs>
        <w:ind w:left="0" w:firstLine="708"/>
        <w:jc w:val="both"/>
        <w:rPr>
          <w:sz w:val="28"/>
          <w:szCs w:val="28"/>
        </w:rPr>
      </w:pPr>
      <w:r w:rsidRPr="00547E59">
        <w:rPr>
          <w:iCs/>
          <w:sz w:val="28"/>
          <w:szCs w:val="28"/>
        </w:rPr>
        <w:t xml:space="preserve">О </w:t>
      </w:r>
      <w:proofErr w:type="gramStart"/>
      <w:r w:rsidRPr="00547E59">
        <w:rPr>
          <w:iCs/>
          <w:sz w:val="28"/>
          <w:szCs w:val="28"/>
        </w:rPr>
        <w:t>страховании :</w:t>
      </w:r>
      <w:proofErr w:type="gramEnd"/>
      <w:r w:rsidRPr="00547E59">
        <w:rPr>
          <w:iCs/>
          <w:sz w:val="28"/>
          <w:szCs w:val="28"/>
        </w:rPr>
        <w:t xml:space="preserve"> Указ Президента Респ. Беларусь от 11 мая 2019 г., № 175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4D9E3C44" w14:textId="07EAE013" w:rsidR="00547E59" w:rsidRPr="00BC534E" w:rsidRDefault="00547E59" w:rsidP="00BC534E">
      <w:pPr>
        <w:numPr>
          <w:ilvl w:val="0"/>
          <w:numId w:val="3"/>
        </w:numPr>
        <w:tabs>
          <w:tab w:val="num" w:pos="0"/>
          <w:tab w:val="left" w:pos="993"/>
        </w:tabs>
        <w:ind w:left="0" w:firstLine="708"/>
        <w:jc w:val="both"/>
        <w:rPr>
          <w:sz w:val="28"/>
          <w:szCs w:val="28"/>
        </w:rPr>
      </w:pPr>
      <w:r w:rsidRPr="00547E59">
        <w:rPr>
          <w:iCs/>
          <w:sz w:val="28"/>
          <w:szCs w:val="28"/>
        </w:rPr>
        <w:t xml:space="preserve">О страховой деятельности, Положение о страховой деятельности в Республике Беларусь: Указ Президента Республики Беларусь  от 25 августа 2006 г., № 530 </w:t>
      </w:r>
      <w:r w:rsidR="00BC534E">
        <w:rPr>
          <w:sz w:val="28"/>
          <w:szCs w:val="28"/>
        </w:rPr>
        <w:t>//</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7C2AC123" w14:textId="77777777" w:rsidR="00BC534E" w:rsidRDefault="00547E59" w:rsidP="00BC534E">
      <w:pPr>
        <w:numPr>
          <w:ilvl w:val="0"/>
          <w:numId w:val="3"/>
        </w:numPr>
        <w:tabs>
          <w:tab w:val="num" w:pos="0"/>
          <w:tab w:val="left" w:pos="993"/>
        </w:tabs>
        <w:ind w:left="0" w:firstLine="708"/>
        <w:jc w:val="both"/>
        <w:rPr>
          <w:sz w:val="28"/>
          <w:szCs w:val="28"/>
        </w:rPr>
      </w:pPr>
      <w:r w:rsidRPr="00BC534E">
        <w:rPr>
          <w:bCs/>
          <w:color w:val="000000"/>
          <w:sz w:val="28"/>
          <w:szCs w:val="28"/>
          <w:shd w:val="clear" w:color="auto" w:fill="FFFFFF"/>
        </w:rPr>
        <w:t xml:space="preserve">О Фонде социальной защиты населения Министерства труда и социальной </w:t>
      </w:r>
      <w:proofErr w:type="gramStart"/>
      <w:r w:rsidRPr="00BC534E">
        <w:rPr>
          <w:bCs/>
          <w:color w:val="000000"/>
          <w:sz w:val="28"/>
          <w:szCs w:val="28"/>
          <w:shd w:val="clear" w:color="auto" w:fill="FFFFFF"/>
        </w:rPr>
        <w:t>защиты :</w:t>
      </w:r>
      <w:proofErr w:type="gramEnd"/>
      <w:r w:rsidRPr="00BC534E">
        <w:rPr>
          <w:bCs/>
          <w:color w:val="000000"/>
          <w:sz w:val="28"/>
          <w:szCs w:val="28"/>
          <w:shd w:val="clear" w:color="auto" w:fill="FFFFFF"/>
        </w:rPr>
        <w:t xml:space="preserve"> </w:t>
      </w:r>
      <w:r w:rsidRPr="00BC534E">
        <w:rPr>
          <w:rStyle w:val="name"/>
          <w:color w:val="000000"/>
          <w:sz w:val="28"/>
          <w:szCs w:val="28"/>
        </w:rPr>
        <w:t>Указ </w:t>
      </w:r>
      <w:r w:rsidRPr="00BC534E">
        <w:rPr>
          <w:rStyle w:val="promulgator"/>
          <w:color w:val="000000"/>
          <w:sz w:val="28"/>
          <w:szCs w:val="28"/>
        </w:rPr>
        <w:t xml:space="preserve">Президента Респ. Беларусь от </w:t>
      </w:r>
      <w:r w:rsidRPr="00BC534E">
        <w:rPr>
          <w:rStyle w:val="datepr"/>
          <w:color w:val="000000"/>
          <w:sz w:val="28"/>
          <w:szCs w:val="28"/>
        </w:rPr>
        <w:t>16 января 2009 г.,</w:t>
      </w:r>
      <w:r w:rsidR="00BC534E">
        <w:rPr>
          <w:rStyle w:val="number"/>
          <w:color w:val="000000"/>
          <w:sz w:val="28"/>
          <w:szCs w:val="28"/>
        </w:rPr>
        <w:t xml:space="preserve"> № 40 </w:t>
      </w:r>
      <w:r w:rsidR="00BC534E" w:rsidRPr="005F5371">
        <w:rPr>
          <w:sz w:val="28"/>
          <w:szCs w:val="28"/>
        </w:rPr>
        <w:t xml:space="preserve">// </w:t>
      </w:r>
      <w:proofErr w:type="spellStart"/>
      <w:r w:rsidR="00BC534E" w:rsidRPr="00E15376">
        <w:rPr>
          <w:sz w:val="28"/>
          <w:szCs w:val="28"/>
        </w:rPr>
        <w:t>Нормативка</w:t>
      </w:r>
      <w:proofErr w:type="spellEnd"/>
      <w:r w:rsidR="00BC534E" w:rsidRPr="00E15376">
        <w:rPr>
          <w:sz w:val="28"/>
          <w:szCs w:val="28"/>
        </w:rPr>
        <w:t xml:space="preserve">. </w:t>
      </w:r>
      <w:proofErr w:type="spellStart"/>
      <w:r w:rsidR="00BC534E" w:rsidRPr="00E15376">
        <w:rPr>
          <w:sz w:val="28"/>
          <w:szCs w:val="28"/>
        </w:rPr>
        <w:t>by</w:t>
      </w:r>
      <w:proofErr w:type="spellEnd"/>
      <w:r w:rsidR="00BC534E" w:rsidRPr="00E15376">
        <w:rPr>
          <w:sz w:val="28"/>
          <w:szCs w:val="28"/>
        </w:rPr>
        <w:t xml:space="preserve"> / ООО «</w:t>
      </w:r>
      <w:proofErr w:type="spellStart"/>
      <w:r w:rsidR="00BC534E" w:rsidRPr="00E15376">
        <w:rPr>
          <w:sz w:val="28"/>
          <w:szCs w:val="28"/>
        </w:rPr>
        <w:t>Тэксод</w:t>
      </w:r>
      <w:proofErr w:type="spellEnd"/>
      <w:r w:rsidR="00BC534E" w:rsidRPr="00E15376">
        <w:rPr>
          <w:sz w:val="28"/>
          <w:szCs w:val="28"/>
        </w:rPr>
        <w:t xml:space="preserve"> </w:t>
      </w:r>
      <w:proofErr w:type="spellStart"/>
      <w:r w:rsidR="00BC534E" w:rsidRPr="00E15376">
        <w:rPr>
          <w:sz w:val="28"/>
          <w:szCs w:val="28"/>
        </w:rPr>
        <w:t>Технолоджиз</w:t>
      </w:r>
      <w:proofErr w:type="spellEnd"/>
      <w:r w:rsidR="00BC534E" w:rsidRPr="00E15376">
        <w:rPr>
          <w:sz w:val="28"/>
          <w:szCs w:val="28"/>
        </w:rPr>
        <w:t>». – Минск, 2022.</w:t>
      </w:r>
    </w:p>
    <w:p w14:paraId="43972DDE" w14:textId="69BE36EB" w:rsidR="00BA3707" w:rsidRPr="00BC534E" w:rsidRDefault="00BA3707" w:rsidP="00BA3707">
      <w:pPr>
        <w:numPr>
          <w:ilvl w:val="0"/>
          <w:numId w:val="3"/>
        </w:numPr>
        <w:tabs>
          <w:tab w:val="num" w:pos="0"/>
          <w:tab w:val="left" w:pos="993"/>
        </w:tabs>
        <w:ind w:left="0" w:firstLine="708"/>
        <w:jc w:val="both"/>
        <w:rPr>
          <w:sz w:val="28"/>
          <w:szCs w:val="28"/>
        </w:rPr>
      </w:pPr>
      <w:r w:rsidRPr="00BA3707">
        <w:rPr>
          <w:sz w:val="28"/>
          <w:szCs w:val="28"/>
        </w:rPr>
        <w:t>Об утверждении Правил оценки деятельности банков и НКФО в целях определения уровня принимаемых ими рисков</w:t>
      </w:r>
      <w:r>
        <w:rPr>
          <w:sz w:val="28"/>
          <w:szCs w:val="28"/>
        </w:rPr>
        <w:t xml:space="preserve">: </w:t>
      </w:r>
      <w:r w:rsidRPr="00BA3707">
        <w:rPr>
          <w:sz w:val="28"/>
          <w:szCs w:val="28"/>
        </w:rPr>
        <w:t xml:space="preserve">Постановление НБ РБ </w:t>
      </w:r>
      <w:r w:rsidRPr="00963E36">
        <w:rPr>
          <w:spacing w:val="-8"/>
          <w:sz w:val="28"/>
          <w:szCs w:val="28"/>
        </w:rPr>
        <w:t>от 8.02.22</w:t>
      </w:r>
      <w:r w:rsidR="00C81AA3" w:rsidRPr="00963E36">
        <w:rPr>
          <w:spacing w:val="-8"/>
          <w:sz w:val="28"/>
          <w:szCs w:val="28"/>
        </w:rPr>
        <w:t>,</w:t>
      </w:r>
      <w:r w:rsidRPr="00963E36">
        <w:rPr>
          <w:spacing w:val="-8"/>
          <w:sz w:val="28"/>
          <w:szCs w:val="28"/>
        </w:rPr>
        <w:t xml:space="preserve"> № 53// </w:t>
      </w:r>
      <w:proofErr w:type="spellStart"/>
      <w:r w:rsidRPr="00963E36">
        <w:rPr>
          <w:spacing w:val="-8"/>
          <w:sz w:val="28"/>
          <w:szCs w:val="28"/>
        </w:rPr>
        <w:t>Нормативка</w:t>
      </w:r>
      <w:proofErr w:type="spellEnd"/>
      <w:r w:rsidRPr="00963E36">
        <w:rPr>
          <w:spacing w:val="-8"/>
          <w:sz w:val="28"/>
          <w:szCs w:val="28"/>
        </w:rPr>
        <w:t xml:space="preserve">. </w:t>
      </w:r>
      <w:proofErr w:type="spellStart"/>
      <w:r w:rsidRPr="00963E36">
        <w:rPr>
          <w:spacing w:val="-8"/>
          <w:sz w:val="28"/>
          <w:szCs w:val="28"/>
        </w:rPr>
        <w:t>by</w:t>
      </w:r>
      <w:proofErr w:type="spellEnd"/>
      <w:r w:rsidRPr="00963E36">
        <w:rPr>
          <w:spacing w:val="-8"/>
          <w:sz w:val="28"/>
          <w:szCs w:val="28"/>
        </w:rPr>
        <w:t xml:space="preserve"> / ООО «</w:t>
      </w:r>
      <w:proofErr w:type="spellStart"/>
      <w:r w:rsidRPr="00963E36">
        <w:rPr>
          <w:spacing w:val="-8"/>
          <w:sz w:val="28"/>
          <w:szCs w:val="28"/>
        </w:rPr>
        <w:t>Тэксод</w:t>
      </w:r>
      <w:proofErr w:type="spellEnd"/>
      <w:r w:rsidRPr="00963E36">
        <w:rPr>
          <w:spacing w:val="-8"/>
          <w:sz w:val="28"/>
          <w:szCs w:val="28"/>
        </w:rPr>
        <w:t xml:space="preserve"> </w:t>
      </w:r>
      <w:proofErr w:type="spellStart"/>
      <w:r w:rsidRPr="00963E36">
        <w:rPr>
          <w:spacing w:val="-8"/>
          <w:sz w:val="28"/>
          <w:szCs w:val="28"/>
        </w:rPr>
        <w:t>Технолоджиз</w:t>
      </w:r>
      <w:proofErr w:type="spellEnd"/>
      <w:r w:rsidRPr="00963E36">
        <w:rPr>
          <w:spacing w:val="-8"/>
          <w:sz w:val="28"/>
          <w:szCs w:val="28"/>
        </w:rPr>
        <w:t>». – Минск, 2022.</w:t>
      </w:r>
    </w:p>
    <w:p w14:paraId="6674A910" w14:textId="796318E0" w:rsidR="00BA3707" w:rsidRPr="00BC534E" w:rsidRDefault="00BA3707" w:rsidP="00BA3707">
      <w:pPr>
        <w:numPr>
          <w:ilvl w:val="0"/>
          <w:numId w:val="3"/>
        </w:numPr>
        <w:tabs>
          <w:tab w:val="num" w:pos="0"/>
          <w:tab w:val="left" w:pos="993"/>
        </w:tabs>
        <w:ind w:left="0" w:firstLine="708"/>
        <w:jc w:val="both"/>
        <w:rPr>
          <w:sz w:val="28"/>
          <w:szCs w:val="28"/>
        </w:rPr>
      </w:pPr>
      <w:r w:rsidRPr="00BA3707">
        <w:rPr>
          <w:sz w:val="28"/>
          <w:szCs w:val="28"/>
        </w:rPr>
        <w:t>О проведении юридическими лицами-резидентами операций, связанных с экспортом: Постановление НБ РБ от 7.06.22</w:t>
      </w:r>
      <w:r w:rsidR="00C81AA3">
        <w:rPr>
          <w:sz w:val="28"/>
          <w:szCs w:val="28"/>
        </w:rPr>
        <w:t>,</w:t>
      </w:r>
      <w:r w:rsidRPr="00BA3707">
        <w:rPr>
          <w:sz w:val="28"/>
          <w:szCs w:val="28"/>
        </w:rPr>
        <w:t xml:space="preserve"> № 363/13//</w:t>
      </w:r>
      <w:r w:rsidRPr="00BA3707">
        <w:rPr>
          <w:sz w:val="24"/>
          <w:szCs w:val="24"/>
        </w:rPr>
        <w:t xml:space="preserve"> </w:t>
      </w:r>
      <w:proofErr w:type="spellStart"/>
      <w:r w:rsidRPr="00E15376">
        <w:rPr>
          <w:sz w:val="28"/>
          <w:szCs w:val="28"/>
        </w:rPr>
        <w:t>Нормативка</w:t>
      </w:r>
      <w:proofErr w:type="spellEnd"/>
      <w:r w:rsidRPr="00E15376">
        <w:rPr>
          <w:sz w:val="28"/>
          <w:szCs w:val="28"/>
        </w:rPr>
        <w:t xml:space="preserve">. </w:t>
      </w:r>
      <w:proofErr w:type="spellStart"/>
      <w:r w:rsidRPr="00E15376">
        <w:rPr>
          <w:sz w:val="28"/>
          <w:szCs w:val="28"/>
        </w:rPr>
        <w:t>by</w:t>
      </w:r>
      <w:proofErr w:type="spellEnd"/>
      <w:r w:rsidRPr="00E15376">
        <w:rPr>
          <w:sz w:val="28"/>
          <w:szCs w:val="28"/>
        </w:rPr>
        <w:t xml:space="preserve"> / ООО «</w:t>
      </w:r>
      <w:proofErr w:type="spellStart"/>
      <w:r w:rsidRPr="00E15376">
        <w:rPr>
          <w:sz w:val="28"/>
          <w:szCs w:val="28"/>
        </w:rPr>
        <w:t>Тэксод</w:t>
      </w:r>
      <w:proofErr w:type="spellEnd"/>
      <w:r w:rsidRPr="00E15376">
        <w:rPr>
          <w:sz w:val="28"/>
          <w:szCs w:val="28"/>
        </w:rPr>
        <w:t xml:space="preserve"> </w:t>
      </w:r>
      <w:proofErr w:type="spellStart"/>
      <w:r w:rsidRPr="00E15376">
        <w:rPr>
          <w:sz w:val="28"/>
          <w:szCs w:val="28"/>
        </w:rPr>
        <w:t>Технолоджиз</w:t>
      </w:r>
      <w:proofErr w:type="spellEnd"/>
      <w:r w:rsidRPr="00E15376">
        <w:rPr>
          <w:sz w:val="28"/>
          <w:szCs w:val="28"/>
        </w:rPr>
        <w:t>». – Минск, 2022.</w:t>
      </w:r>
    </w:p>
    <w:p w14:paraId="41FD270F" w14:textId="27D033E1" w:rsidR="00C81AA3" w:rsidRPr="00BC534E" w:rsidRDefault="00CC0E60" w:rsidP="00C81AA3">
      <w:pPr>
        <w:numPr>
          <w:ilvl w:val="0"/>
          <w:numId w:val="3"/>
        </w:numPr>
        <w:tabs>
          <w:tab w:val="num" w:pos="0"/>
          <w:tab w:val="left" w:pos="993"/>
        </w:tabs>
        <w:ind w:left="0" w:firstLine="708"/>
        <w:jc w:val="both"/>
        <w:rPr>
          <w:sz w:val="28"/>
          <w:szCs w:val="28"/>
        </w:rPr>
      </w:pPr>
      <w:r>
        <w:rPr>
          <w:sz w:val="28"/>
          <w:szCs w:val="28"/>
        </w:rPr>
        <w:t>О проведении расчетов наличными белорусскими рублями: Постановление НБ РБ от 17.08.22</w:t>
      </w:r>
      <w:r w:rsidR="00C81AA3">
        <w:rPr>
          <w:sz w:val="28"/>
          <w:szCs w:val="28"/>
        </w:rPr>
        <w:t>,</w:t>
      </w:r>
      <w:r>
        <w:rPr>
          <w:sz w:val="28"/>
          <w:szCs w:val="28"/>
        </w:rPr>
        <w:t xml:space="preserve"> №306</w:t>
      </w:r>
      <w:r w:rsidR="00C81AA3">
        <w:rPr>
          <w:sz w:val="28"/>
          <w:szCs w:val="28"/>
        </w:rPr>
        <w:t xml:space="preserve">// </w:t>
      </w:r>
      <w:proofErr w:type="spellStart"/>
      <w:r w:rsidR="00C81AA3" w:rsidRPr="00E15376">
        <w:rPr>
          <w:sz w:val="28"/>
          <w:szCs w:val="28"/>
        </w:rPr>
        <w:t>Нормативка</w:t>
      </w:r>
      <w:proofErr w:type="spellEnd"/>
      <w:r w:rsidR="00C81AA3" w:rsidRPr="00E15376">
        <w:rPr>
          <w:sz w:val="28"/>
          <w:szCs w:val="28"/>
        </w:rPr>
        <w:t xml:space="preserve">. </w:t>
      </w:r>
      <w:proofErr w:type="spellStart"/>
      <w:r w:rsidR="00C81AA3" w:rsidRPr="00E15376">
        <w:rPr>
          <w:sz w:val="28"/>
          <w:szCs w:val="28"/>
        </w:rPr>
        <w:t>by</w:t>
      </w:r>
      <w:proofErr w:type="spellEnd"/>
      <w:r w:rsidR="00C81AA3" w:rsidRPr="00E15376">
        <w:rPr>
          <w:sz w:val="28"/>
          <w:szCs w:val="28"/>
        </w:rPr>
        <w:t xml:space="preserve"> / ООО «</w:t>
      </w:r>
      <w:proofErr w:type="spellStart"/>
      <w:r w:rsidR="00C81AA3" w:rsidRPr="00E15376">
        <w:rPr>
          <w:sz w:val="28"/>
          <w:szCs w:val="28"/>
        </w:rPr>
        <w:t>Тэксод</w:t>
      </w:r>
      <w:proofErr w:type="spellEnd"/>
      <w:r w:rsidR="00C81AA3" w:rsidRPr="00E15376">
        <w:rPr>
          <w:sz w:val="28"/>
          <w:szCs w:val="28"/>
        </w:rPr>
        <w:t xml:space="preserve"> </w:t>
      </w:r>
      <w:proofErr w:type="spellStart"/>
      <w:r w:rsidR="00C81AA3" w:rsidRPr="00E15376">
        <w:rPr>
          <w:sz w:val="28"/>
          <w:szCs w:val="28"/>
        </w:rPr>
        <w:t>Технолоджиз</w:t>
      </w:r>
      <w:proofErr w:type="spellEnd"/>
      <w:r w:rsidR="00C81AA3" w:rsidRPr="00E15376">
        <w:rPr>
          <w:sz w:val="28"/>
          <w:szCs w:val="28"/>
        </w:rPr>
        <w:t>». – Минск, 2022.</w:t>
      </w:r>
    </w:p>
    <w:p w14:paraId="46DE3786" w14:textId="20D5B7E9" w:rsidR="009F57C6" w:rsidRPr="00BA3707" w:rsidRDefault="009F57C6" w:rsidP="00C81AA3">
      <w:pPr>
        <w:tabs>
          <w:tab w:val="left" w:pos="993"/>
        </w:tabs>
        <w:ind w:left="708"/>
        <w:jc w:val="both"/>
        <w:rPr>
          <w:sz w:val="28"/>
          <w:szCs w:val="28"/>
        </w:rPr>
      </w:pPr>
    </w:p>
    <w:p w14:paraId="5604F43C" w14:textId="4F3B1154" w:rsidR="003A35CE" w:rsidRDefault="003A35CE" w:rsidP="003A35CE">
      <w:pPr>
        <w:tabs>
          <w:tab w:val="left" w:pos="2063"/>
        </w:tabs>
        <w:jc w:val="center"/>
        <w:rPr>
          <w:sz w:val="28"/>
          <w:szCs w:val="28"/>
        </w:rPr>
      </w:pPr>
      <w:r w:rsidRPr="005F5371">
        <w:rPr>
          <w:sz w:val="28"/>
          <w:szCs w:val="28"/>
        </w:rPr>
        <w:t>Основная</w:t>
      </w:r>
    </w:p>
    <w:p w14:paraId="171A727F" w14:textId="719BCA59" w:rsidR="003A35CE" w:rsidRDefault="003A35CE" w:rsidP="00963E36">
      <w:pPr>
        <w:widowControl w:val="0"/>
        <w:numPr>
          <w:ilvl w:val="0"/>
          <w:numId w:val="3"/>
        </w:numPr>
        <w:tabs>
          <w:tab w:val="left" w:pos="1276"/>
        </w:tabs>
        <w:ind w:left="0" w:firstLine="709"/>
        <w:jc w:val="both"/>
        <w:rPr>
          <w:sz w:val="28"/>
          <w:szCs w:val="28"/>
        </w:rPr>
      </w:pPr>
      <w:r w:rsidRPr="005F5371">
        <w:rPr>
          <w:sz w:val="28"/>
          <w:szCs w:val="28"/>
        </w:rPr>
        <w:t>Артемов</w:t>
      </w:r>
      <w:r w:rsidR="009B33BE">
        <w:rPr>
          <w:sz w:val="28"/>
          <w:szCs w:val="28"/>
        </w:rPr>
        <w:t>,</w:t>
      </w:r>
      <w:r w:rsidRPr="005F5371">
        <w:rPr>
          <w:sz w:val="28"/>
          <w:szCs w:val="28"/>
        </w:rPr>
        <w:t xml:space="preserve"> Н.М. Финансово-правовое регулирование внешнеэкономической деятельности: учеб</w:t>
      </w:r>
      <w:r w:rsidR="009B33BE">
        <w:rPr>
          <w:sz w:val="28"/>
          <w:szCs w:val="28"/>
        </w:rPr>
        <w:t>.</w:t>
      </w:r>
      <w:r w:rsidRPr="005F5371">
        <w:rPr>
          <w:sz w:val="28"/>
          <w:szCs w:val="28"/>
        </w:rPr>
        <w:t xml:space="preserve"> для магистрантов / Н.М. Артемов, С.О.Шохин. – М: </w:t>
      </w:r>
      <w:r w:rsidRPr="005F5371">
        <w:rPr>
          <w:sz w:val="28"/>
          <w:szCs w:val="28"/>
        </w:rPr>
        <w:lastRenderedPageBreak/>
        <w:t>Проспект, 2015 – 368с.</w:t>
      </w:r>
    </w:p>
    <w:p w14:paraId="1FE1BD7D" w14:textId="031FB0F1" w:rsidR="00E76D52" w:rsidRPr="00E76D52" w:rsidRDefault="00E76D52" w:rsidP="00E76D52">
      <w:pPr>
        <w:numPr>
          <w:ilvl w:val="0"/>
          <w:numId w:val="3"/>
        </w:numPr>
        <w:tabs>
          <w:tab w:val="left" w:pos="1276"/>
        </w:tabs>
        <w:ind w:left="0" w:firstLine="708"/>
        <w:jc w:val="both"/>
        <w:rPr>
          <w:sz w:val="28"/>
          <w:szCs w:val="28"/>
        </w:rPr>
      </w:pPr>
      <w:r w:rsidRPr="00E76D52">
        <w:rPr>
          <w:sz w:val="28"/>
          <w:szCs w:val="28"/>
        </w:rPr>
        <w:t>Екимова К.В Финансы организаций (предприятий): учеб. для вузов / К.В.Екимова, Т.В.Шубина. – М: ИНФРА-М, 2020. – 375с.</w:t>
      </w:r>
    </w:p>
    <w:p w14:paraId="66F58031" w14:textId="6AD9E167" w:rsidR="003A35CE" w:rsidRDefault="003A35CE" w:rsidP="00E15376">
      <w:pPr>
        <w:pStyle w:val="a5"/>
        <w:numPr>
          <w:ilvl w:val="0"/>
          <w:numId w:val="3"/>
        </w:numPr>
        <w:tabs>
          <w:tab w:val="left" w:pos="540"/>
          <w:tab w:val="num" w:pos="993"/>
          <w:tab w:val="left" w:pos="1276"/>
        </w:tabs>
        <w:spacing w:after="0"/>
        <w:ind w:left="0" w:firstLine="708"/>
        <w:jc w:val="both"/>
        <w:rPr>
          <w:sz w:val="28"/>
          <w:szCs w:val="28"/>
        </w:rPr>
      </w:pPr>
      <w:r w:rsidRPr="005F5371">
        <w:rPr>
          <w:sz w:val="28"/>
          <w:szCs w:val="28"/>
        </w:rPr>
        <w:t>Купцов</w:t>
      </w:r>
      <w:r w:rsidR="009B33BE">
        <w:rPr>
          <w:sz w:val="28"/>
          <w:szCs w:val="28"/>
        </w:rPr>
        <w:t>,</w:t>
      </w:r>
      <w:r w:rsidRPr="005F5371">
        <w:rPr>
          <w:sz w:val="28"/>
          <w:szCs w:val="28"/>
        </w:rPr>
        <w:t xml:space="preserve"> М.М. Финансы: учеб</w:t>
      </w:r>
      <w:r w:rsidR="009B33BE">
        <w:rPr>
          <w:sz w:val="28"/>
          <w:szCs w:val="28"/>
        </w:rPr>
        <w:t>.</w:t>
      </w:r>
      <w:r w:rsidRPr="005F5371">
        <w:rPr>
          <w:sz w:val="28"/>
          <w:szCs w:val="28"/>
        </w:rPr>
        <w:t xml:space="preserve"> пособие для вузов – М: </w:t>
      </w:r>
      <w:proofErr w:type="gramStart"/>
      <w:r w:rsidRPr="005F5371">
        <w:rPr>
          <w:sz w:val="28"/>
          <w:szCs w:val="28"/>
        </w:rPr>
        <w:t>РИОР:ИНФРА</w:t>
      </w:r>
      <w:proofErr w:type="gramEnd"/>
      <w:r w:rsidRPr="005F5371">
        <w:rPr>
          <w:sz w:val="28"/>
          <w:szCs w:val="28"/>
        </w:rPr>
        <w:t>-М, 2016 – 188с.</w:t>
      </w:r>
    </w:p>
    <w:p w14:paraId="3C52F941" w14:textId="4FBB3689" w:rsidR="00E76D52" w:rsidRPr="00E76D52" w:rsidRDefault="00E76D52" w:rsidP="00E76D52">
      <w:pPr>
        <w:pStyle w:val="a5"/>
        <w:numPr>
          <w:ilvl w:val="0"/>
          <w:numId w:val="3"/>
        </w:numPr>
        <w:tabs>
          <w:tab w:val="left" w:pos="540"/>
          <w:tab w:val="num" w:pos="993"/>
          <w:tab w:val="left" w:pos="1276"/>
        </w:tabs>
        <w:spacing w:after="0"/>
        <w:ind w:left="0" w:firstLine="708"/>
        <w:jc w:val="both"/>
        <w:rPr>
          <w:sz w:val="28"/>
          <w:szCs w:val="28"/>
        </w:rPr>
      </w:pPr>
      <w:r w:rsidRPr="00E76D52">
        <w:rPr>
          <w:sz w:val="28"/>
          <w:szCs w:val="28"/>
        </w:rPr>
        <w:t xml:space="preserve">Киреева Н.В. Экономический и финансовый анализ: </w:t>
      </w:r>
      <w:proofErr w:type="spellStart"/>
      <w:proofErr w:type="gramStart"/>
      <w:r w:rsidRPr="00E76D52">
        <w:rPr>
          <w:sz w:val="28"/>
          <w:szCs w:val="28"/>
        </w:rPr>
        <w:t>учеб.пособие</w:t>
      </w:r>
      <w:proofErr w:type="spellEnd"/>
      <w:proofErr w:type="gramEnd"/>
      <w:r w:rsidRPr="00E76D52">
        <w:rPr>
          <w:sz w:val="28"/>
          <w:szCs w:val="28"/>
        </w:rPr>
        <w:t xml:space="preserve"> для вузов / Н.В.Киреева. – М.:ИНФРА-М, 2020. – 293с.</w:t>
      </w:r>
    </w:p>
    <w:p w14:paraId="43A91B03" w14:textId="7AB22AAB" w:rsidR="00146450" w:rsidRPr="00146450" w:rsidRDefault="00146450" w:rsidP="00E15376">
      <w:pPr>
        <w:pStyle w:val="a4"/>
        <w:numPr>
          <w:ilvl w:val="0"/>
          <w:numId w:val="3"/>
        </w:numPr>
        <w:tabs>
          <w:tab w:val="left" w:pos="540"/>
          <w:tab w:val="num" w:pos="993"/>
          <w:tab w:val="left" w:pos="1276"/>
        </w:tabs>
        <w:spacing w:after="0"/>
        <w:ind w:left="0" w:firstLine="708"/>
        <w:contextualSpacing/>
        <w:jc w:val="both"/>
        <w:rPr>
          <w:rFonts w:ascii="Times New Roman" w:hAnsi="Times New Roman"/>
          <w:sz w:val="28"/>
          <w:szCs w:val="28"/>
        </w:rPr>
      </w:pPr>
      <w:r w:rsidRPr="005F5371">
        <w:rPr>
          <w:rFonts w:ascii="Times New Roman" w:hAnsi="Times New Roman"/>
          <w:sz w:val="28"/>
          <w:szCs w:val="28"/>
        </w:rPr>
        <w:t>Метелев</w:t>
      </w:r>
      <w:r>
        <w:rPr>
          <w:rFonts w:ascii="Times New Roman" w:hAnsi="Times New Roman"/>
          <w:sz w:val="28"/>
          <w:szCs w:val="28"/>
        </w:rPr>
        <w:t>,</w:t>
      </w:r>
      <w:r w:rsidRPr="005F5371">
        <w:rPr>
          <w:rFonts w:ascii="Times New Roman" w:hAnsi="Times New Roman"/>
          <w:sz w:val="28"/>
          <w:szCs w:val="28"/>
        </w:rPr>
        <w:t xml:space="preserve"> С.Е. Финансы торговых предприятий: учеб</w:t>
      </w:r>
      <w:r>
        <w:rPr>
          <w:rFonts w:ascii="Times New Roman" w:hAnsi="Times New Roman"/>
          <w:sz w:val="28"/>
          <w:szCs w:val="28"/>
        </w:rPr>
        <w:t>.</w:t>
      </w:r>
      <w:r w:rsidRPr="005F5371">
        <w:rPr>
          <w:rFonts w:ascii="Times New Roman" w:hAnsi="Times New Roman"/>
          <w:sz w:val="28"/>
          <w:szCs w:val="28"/>
        </w:rPr>
        <w:t xml:space="preserve"> пособие для бакалавров / </w:t>
      </w:r>
      <w:proofErr w:type="spellStart"/>
      <w:r w:rsidRPr="005F5371">
        <w:rPr>
          <w:rFonts w:ascii="Times New Roman" w:hAnsi="Times New Roman"/>
          <w:sz w:val="28"/>
          <w:szCs w:val="28"/>
        </w:rPr>
        <w:t>С.Е.Метелев</w:t>
      </w:r>
      <w:proofErr w:type="spellEnd"/>
      <w:r w:rsidRPr="005F5371">
        <w:rPr>
          <w:rFonts w:ascii="Times New Roman" w:hAnsi="Times New Roman"/>
          <w:sz w:val="28"/>
          <w:szCs w:val="28"/>
        </w:rPr>
        <w:t xml:space="preserve">, </w:t>
      </w:r>
      <w:proofErr w:type="spellStart"/>
      <w:r w:rsidRPr="005F5371">
        <w:rPr>
          <w:rFonts w:ascii="Times New Roman" w:hAnsi="Times New Roman"/>
          <w:sz w:val="28"/>
          <w:szCs w:val="28"/>
        </w:rPr>
        <w:t>В.П.Чижик</w:t>
      </w:r>
      <w:proofErr w:type="spellEnd"/>
      <w:r w:rsidRPr="005F5371">
        <w:rPr>
          <w:rFonts w:ascii="Times New Roman" w:hAnsi="Times New Roman"/>
          <w:sz w:val="28"/>
          <w:szCs w:val="28"/>
        </w:rPr>
        <w:t>. – М.: Форум, 2015 – 200с.</w:t>
      </w:r>
    </w:p>
    <w:p w14:paraId="7343C51E" w14:textId="77777777" w:rsidR="003A35CE" w:rsidRPr="005F5371" w:rsidRDefault="003A35CE" w:rsidP="00E15376">
      <w:pPr>
        <w:pStyle w:val="a5"/>
        <w:numPr>
          <w:ilvl w:val="0"/>
          <w:numId w:val="3"/>
        </w:numPr>
        <w:tabs>
          <w:tab w:val="left" w:pos="540"/>
          <w:tab w:val="num" w:pos="993"/>
          <w:tab w:val="left" w:pos="1276"/>
        </w:tabs>
        <w:spacing w:after="0"/>
        <w:ind w:left="0" w:firstLine="708"/>
        <w:jc w:val="both"/>
        <w:rPr>
          <w:iCs/>
          <w:sz w:val="28"/>
          <w:szCs w:val="28"/>
        </w:rPr>
      </w:pPr>
      <w:r w:rsidRPr="005F5371">
        <w:rPr>
          <w:rStyle w:val="ab"/>
          <w:i w:val="0"/>
          <w:sz w:val="28"/>
          <w:szCs w:val="28"/>
        </w:rPr>
        <w:t xml:space="preserve">Попов, Е.М. Финансы </w:t>
      </w:r>
      <w:proofErr w:type="gramStart"/>
      <w:r w:rsidRPr="005F5371">
        <w:rPr>
          <w:rStyle w:val="ab"/>
          <w:i w:val="0"/>
          <w:sz w:val="28"/>
          <w:szCs w:val="28"/>
        </w:rPr>
        <w:t>организаций :</w:t>
      </w:r>
      <w:proofErr w:type="gramEnd"/>
      <w:r w:rsidRPr="005F5371">
        <w:rPr>
          <w:rStyle w:val="ab"/>
          <w:i w:val="0"/>
          <w:sz w:val="28"/>
          <w:szCs w:val="28"/>
        </w:rPr>
        <w:t xml:space="preserve">  учеб. для вузов /  Е.М. Попов. -  </w:t>
      </w:r>
      <w:proofErr w:type="gramStart"/>
      <w:r w:rsidRPr="005F5371">
        <w:rPr>
          <w:rStyle w:val="ab"/>
          <w:i w:val="0"/>
          <w:sz w:val="28"/>
          <w:szCs w:val="28"/>
        </w:rPr>
        <w:t>Минск :</w:t>
      </w:r>
      <w:proofErr w:type="gramEnd"/>
      <w:r w:rsidRPr="005F5371">
        <w:rPr>
          <w:rStyle w:val="ab"/>
          <w:i w:val="0"/>
          <w:sz w:val="28"/>
          <w:szCs w:val="28"/>
        </w:rPr>
        <w:t xml:space="preserve">  </w:t>
      </w:r>
      <w:proofErr w:type="spellStart"/>
      <w:r w:rsidRPr="005F5371">
        <w:rPr>
          <w:rStyle w:val="ab"/>
          <w:i w:val="0"/>
          <w:sz w:val="28"/>
          <w:szCs w:val="28"/>
        </w:rPr>
        <w:t>Выш</w:t>
      </w:r>
      <w:proofErr w:type="spellEnd"/>
      <w:r w:rsidRPr="005F5371">
        <w:rPr>
          <w:rStyle w:val="ab"/>
          <w:i w:val="0"/>
          <w:sz w:val="28"/>
          <w:szCs w:val="28"/>
        </w:rPr>
        <w:t>. шк.,  2015. -  431 с. </w:t>
      </w:r>
    </w:p>
    <w:p w14:paraId="0D00A65D" w14:textId="54BAF62B" w:rsidR="003A35CE" w:rsidRDefault="003A35CE" w:rsidP="00E15376">
      <w:pPr>
        <w:pStyle w:val="a5"/>
        <w:numPr>
          <w:ilvl w:val="0"/>
          <w:numId w:val="3"/>
        </w:numPr>
        <w:tabs>
          <w:tab w:val="left" w:pos="540"/>
          <w:tab w:val="num" w:pos="993"/>
          <w:tab w:val="left" w:pos="1276"/>
        </w:tabs>
        <w:spacing w:after="0"/>
        <w:ind w:left="0" w:firstLine="708"/>
        <w:jc w:val="both"/>
        <w:rPr>
          <w:sz w:val="28"/>
          <w:szCs w:val="28"/>
        </w:rPr>
      </w:pPr>
      <w:r w:rsidRPr="005F5371">
        <w:rPr>
          <w:sz w:val="28"/>
          <w:szCs w:val="28"/>
        </w:rPr>
        <w:t>Финансы: учеб</w:t>
      </w:r>
      <w:r w:rsidR="009B33BE">
        <w:rPr>
          <w:sz w:val="28"/>
          <w:szCs w:val="28"/>
        </w:rPr>
        <w:t>.</w:t>
      </w:r>
      <w:r w:rsidRPr="005F5371">
        <w:rPr>
          <w:sz w:val="28"/>
          <w:szCs w:val="28"/>
        </w:rPr>
        <w:t xml:space="preserve"> пособие в 2 частях, 2 часть / Т.И.Василевская, Т.Е.Бондарь и др. – Мн.: БГЭУ, 2017 – 440с.</w:t>
      </w:r>
    </w:p>
    <w:p w14:paraId="2382BE38" w14:textId="6EE999C8" w:rsidR="00444D6B" w:rsidRPr="00444D6B" w:rsidRDefault="00444D6B"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Финансы организаций: учеб.</w:t>
      </w:r>
      <w:r>
        <w:rPr>
          <w:sz w:val="28"/>
          <w:szCs w:val="28"/>
        </w:rPr>
        <w:t xml:space="preserve"> </w:t>
      </w:r>
      <w:r w:rsidRPr="005F5371">
        <w:rPr>
          <w:sz w:val="28"/>
          <w:szCs w:val="28"/>
        </w:rPr>
        <w:t xml:space="preserve">пособие / </w:t>
      </w:r>
      <w:proofErr w:type="spellStart"/>
      <w:r w:rsidRPr="005F5371">
        <w:rPr>
          <w:sz w:val="28"/>
          <w:szCs w:val="28"/>
        </w:rPr>
        <w:t>О.А.Пузанкевич</w:t>
      </w:r>
      <w:proofErr w:type="spellEnd"/>
      <w:r w:rsidRPr="005F5371">
        <w:rPr>
          <w:sz w:val="28"/>
          <w:szCs w:val="28"/>
        </w:rPr>
        <w:t xml:space="preserve">  </w:t>
      </w:r>
      <w:r w:rsidRPr="005F5371">
        <w:rPr>
          <w:sz w:val="28"/>
          <w:szCs w:val="28"/>
        </w:rPr>
        <w:sym w:font="Symbol" w:char="F05B"/>
      </w:r>
      <w:r w:rsidRPr="005F5371">
        <w:rPr>
          <w:sz w:val="28"/>
          <w:szCs w:val="28"/>
        </w:rPr>
        <w:t>и др.</w:t>
      </w:r>
      <w:r w:rsidRPr="005F5371">
        <w:rPr>
          <w:sz w:val="28"/>
          <w:szCs w:val="28"/>
        </w:rPr>
        <w:sym w:font="Symbol" w:char="F05D"/>
      </w:r>
      <w:r w:rsidRPr="005F5371">
        <w:rPr>
          <w:sz w:val="28"/>
          <w:szCs w:val="28"/>
        </w:rPr>
        <w:t xml:space="preserve">;  под ред. </w:t>
      </w:r>
      <w:proofErr w:type="spellStart"/>
      <w:r w:rsidRPr="005F5371">
        <w:rPr>
          <w:sz w:val="28"/>
          <w:szCs w:val="28"/>
        </w:rPr>
        <w:t>Пузанкевич</w:t>
      </w:r>
      <w:proofErr w:type="spellEnd"/>
      <w:r w:rsidRPr="005F5371">
        <w:rPr>
          <w:sz w:val="28"/>
          <w:szCs w:val="28"/>
        </w:rPr>
        <w:t xml:space="preserve"> О.А. – Мн</w:t>
      </w:r>
      <w:r>
        <w:rPr>
          <w:sz w:val="28"/>
          <w:szCs w:val="28"/>
        </w:rPr>
        <w:t>.</w:t>
      </w:r>
      <w:r w:rsidRPr="005F5371">
        <w:rPr>
          <w:sz w:val="28"/>
          <w:szCs w:val="28"/>
        </w:rPr>
        <w:t>: БГЭУ, 2016 – 191с.</w:t>
      </w:r>
    </w:p>
    <w:p w14:paraId="6CFB0843" w14:textId="77777777" w:rsidR="00F5799E" w:rsidRPr="005F5371" w:rsidRDefault="00F5799E" w:rsidP="003A35CE">
      <w:pPr>
        <w:ind w:firstLine="709"/>
        <w:jc w:val="center"/>
        <w:rPr>
          <w:sz w:val="28"/>
          <w:szCs w:val="28"/>
        </w:rPr>
      </w:pPr>
    </w:p>
    <w:p w14:paraId="7578E14E" w14:textId="77777777" w:rsidR="003A35CE" w:rsidRDefault="003A35CE" w:rsidP="003A35CE">
      <w:pPr>
        <w:ind w:firstLine="709"/>
        <w:jc w:val="center"/>
        <w:rPr>
          <w:sz w:val="28"/>
          <w:szCs w:val="28"/>
        </w:rPr>
      </w:pPr>
      <w:r w:rsidRPr="005F5371">
        <w:rPr>
          <w:sz w:val="28"/>
          <w:szCs w:val="28"/>
        </w:rPr>
        <w:t>Дополнительная</w:t>
      </w:r>
    </w:p>
    <w:p w14:paraId="39686DFD" w14:textId="77777777" w:rsidR="003A35CE" w:rsidRPr="005F5371" w:rsidRDefault="003A35CE" w:rsidP="00E15376">
      <w:pPr>
        <w:pStyle w:val="a7"/>
        <w:numPr>
          <w:ilvl w:val="0"/>
          <w:numId w:val="3"/>
        </w:numPr>
        <w:tabs>
          <w:tab w:val="left" w:pos="540"/>
          <w:tab w:val="left" w:pos="1134"/>
        </w:tabs>
        <w:spacing w:after="0"/>
        <w:ind w:left="0" w:firstLine="708"/>
        <w:jc w:val="both"/>
        <w:rPr>
          <w:sz w:val="28"/>
          <w:szCs w:val="28"/>
        </w:rPr>
      </w:pPr>
      <w:bookmarkStart w:id="4" w:name="_GoBack"/>
      <w:bookmarkEnd w:id="4"/>
      <w:r w:rsidRPr="005F5371">
        <w:rPr>
          <w:sz w:val="28"/>
          <w:szCs w:val="28"/>
        </w:rPr>
        <w:t xml:space="preserve">Бабич, А. И. </w:t>
      </w:r>
      <w:proofErr w:type="gramStart"/>
      <w:r w:rsidRPr="005F5371">
        <w:rPr>
          <w:sz w:val="28"/>
          <w:szCs w:val="28"/>
        </w:rPr>
        <w:t>Финансы :</w:t>
      </w:r>
      <w:proofErr w:type="gramEnd"/>
      <w:r w:rsidRPr="005F5371">
        <w:rPr>
          <w:sz w:val="28"/>
          <w:szCs w:val="28"/>
        </w:rPr>
        <w:t xml:space="preserve"> учеб. для вузов / А. И. Бабич, Л. Н. Павлова. – </w:t>
      </w:r>
      <w:proofErr w:type="gramStart"/>
      <w:r w:rsidRPr="005F5371">
        <w:rPr>
          <w:sz w:val="28"/>
          <w:szCs w:val="28"/>
        </w:rPr>
        <w:t>М. :</w:t>
      </w:r>
      <w:proofErr w:type="gramEnd"/>
      <w:r w:rsidRPr="005F5371">
        <w:rPr>
          <w:sz w:val="28"/>
          <w:szCs w:val="28"/>
        </w:rPr>
        <w:t xml:space="preserve"> ИД ФБК-ПРЕСС, 2000. – 760 с.</w:t>
      </w:r>
    </w:p>
    <w:p w14:paraId="0390D664" w14:textId="77777777" w:rsidR="00CA2B9F" w:rsidRDefault="003A35CE" w:rsidP="00E15376">
      <w:pPr>
        <w:numPr>
          <w:ilvl w:val="0"/>
          <w:numId w:val="3"/>
        </w:numPr>
        <w:tabs>
          <w:tab w:val="left" w:pos="1134"/>
          <w:tab w:val="left" w:pos="2063"/>
        </w:tabs>
        <w:ind w:left="0" w:firstLine="708"/>
        <w:jc w:val="both"/>
        <w:rPr>
          <w:sz w:val="28"/>
          <w:szCs w:val="28"/>
        </w:rPr>
      </w:pPr>
      <w:r w:rsidRPr="005F5371">
        <w:rPr>
          <w:sz w:val="28"/>
          <w:szCs w:val="28"/>
        </w:rPr>
        <w:t>Баженов</w:t>
      </w:r>
      <w:r w:rsidR="009B33BE">
        <w:rPr>
          <w:sz w:val="28"/>
          <w:szCs w:val="28"/>
        </w:rPr>
        <w:t>,</w:t>
      </w:r>
      <w:r w:rsidRPr="005F5371">
        <w:rPr>
          <w:sz w:val="28"/>
          <w:szCs w:val="28"/>
        </w:rPr>
        <w:t xml:space="preserve"> Ю.К. Доходы, расходы и прибыль в организациях торговли: учеб.</w:t>
      </w:r>
      <w:r w:rsidR="009B33BE">
        <w:rPr>
          <w:sz w:val="28"/>
          <w:szCs w:val="28"/>
        </w:rPr>
        <w:t xml:space="preserve"> </w:t>
      </w:r>
      <w:r w:rsidRPr="005F5371">
        <w:rPr>
          <w:sz w:val="28"/>
          <w:szCs w:val="28"/>
        </w:rPr>
        <w:t>пособие для вузов / Ю.К.Баженов. – М: Форум: ИНФРА, 2014 – 96с.</w:t>
      </w:r>
    </w:p>
    <w:p w14:paraId="20E8DE5A" w14:textId="77777777" w:rsidR="00E76D52" w:rsidRPr="00E76D52" w:rsidRDefault="00E76D52" w:rsidP="00E76D52">
      <w:pPr>
        <w:pStyle w:val="a7"/>
        <w:numPr>
          <w:ilvl w:val="0"/>
          <w:numId w:val="3"/>
        </w:numPr>
        <w:tabs>
          <w:tab w:val="left" w:pos="540"/>
          <w:tab w:val="left" w:pos="1134"/>
        </w:tabs>
        <w:spacing w:after="0"/>
        <w:ind w:left="0" w:firstLine="708"/>
        <w:jc w:val="both"/>
        <w:rPr>
          <w:sz w:val="28"/>
          <w:szCs w:val="28"/>
        </w:rPr>
      </w:pPr>
      <w:r w:rsidRPr="00E76D52">
        <w:rPr>
          <w:sz w:val="28"/>
          <w:szCs w:val="28"/>
        </w:rPr>
        <w:t xml:space="preserve">Бюджетирование: теория и практика: </w:t>
      </w:r>
      <w:proofErr w:type="spellStart"/>
      <w:r w:rsidRPr="00E76D52">
        <w:rPr>
          <w:sz w:val="28"/>
          <w:szCs w:val="28"/>
        </w:rPr>
        <w:t>учебн</w:t>
      </w:r>
      <w:proofErr w:type="spellEnd"/>
      <w:r w:rsidRPr="00E76D52">
        <w:rPr>
          <w:sz w:val="28"/>
          <w:szCs w:val="28"/>
        </w:rPr>
        <w:t>. пособие для вузов / Л.С.Шаховская, Е.Г.Попков, В.В.Хохлов. – М: КНОРУС, 2019. – 412с.</w:t>
      </w:r>
    </w:p>
    <w:p w14:paraId="396CE062" w14:textId="35B89B93" w:rsidR="00E76D52" w:rsidRPr="00E76D52" w:rsidRDefault="00E76D52" w:rsidP="00E76D52">
      <w:pPr>
        <w:pStyle w:val="a7"/>
        <w:numPr>
          <w:ilvl w:val="0"/>
          <w:numId w:val="3"/>
        </w:numPr>
        <w:tabs>
          <w:tab w:val="left" w:pos="540"/>
          <w:tab w:val="left" w:pos="1134"/>
        </w:tabs>
        <w:spacing w:after="0"/>
        <w:ind w:left="0" w:firstLine="708"/>
        <w:jc w:val="both"/>
        <w:rPr>
          <w:sz w:val="28"/>
          <w:szCs w:val="28"/>
        </w:rPr>
      </w:pPr>
      <w:proofErr w:type="spellStart"/>
      <w:r w:rsidRPr="00E76D52">
        <w:rPr>
          <w:sz w:val="28"/>
          <w:szCs w:val="28"/>
        </w:rPr>
        <w:t>Борискова</w:t>
      </w:r>
      <w:proofErr w:type="spellEnd"/>
      <w:r w:rsidRPr="00E76D52">
        <w:rPr>
          <w:sz w:val="28"/>
          <w:szCs w:val="28"/>
        </w:rPr>
        <w:t xml:space="preserve"> Л.А. Финансовое планирование и бюджетирование: </w:t>
      </w:r>
      <w:proofErr w:type="spellStart"/>
      <w:r w:rsidRPr="00E76D52">
        <w:rPr>
          <w:sz w:val="28"/>
          <w:szCs w:val="28"/>
        </w:rPr>
        <w:t>учебн</w:t>
      </w:r>
      <w:proofErr w:type="spellEnd"/>
      <w:r w:rsidRPr="00E76D52">
        <w:rPr>
          <w:sz w:val="28"/>
          <w:szCs w:val="28"/>
        </w:rPr>
        <w:t xml:space="preserve">. пособие / </w:t>
      </w:r>
      <w:proofErr w:type="spellStart"/>
      <w:r w:rsidRPr="00E76D52">
        <w:rPr>
          <w:sz w:val="28"/>
          <w:szCs w:val="28"/>
        </w:rPr>
        <w:t>Л.А.Борискова</w:t>
      </w:r>
      <w:proofErr w:type="spellEnd"/>
      <w:r w:rsidRPr="00E76D52">
        <w:rPr>
          <w:sz w:val="28"/>
          <w:szCs w:val="28"/>
        </w:rPr>
        <w:t xml:space="preserve">, </w:t>
      </w:r>
      <w:proofErr w:type="spellStart"/>
      <w:r w:rsidRPr="00E76D52">
        <w:rPr>
          <w:sz w:val="28"/>
          <w:szCs w:val="28"/>
        </w:rPr>
        <w:t>О.В.Глебова</w:t>
      </w:r>
      <w:proofErr w:type="spellEnd"/>
      <w:r w:rsidRPr="00E76D52">
        <w:rPr>
          <w:sz w:val="28"/>
          <w:szCs w:val="28"/>
        </w:rPr>
        <w:t xml:space="preserve">, </w:t>
      </w:r>
      <w:proofErr w:type="spellStart"/>
      <w:r w:rsidRPr="00E76D52">
        <w:rPr>
          <w:sz w:val="28"/>
          <w:szCs w:val="28"/>
        </w:rPr>
        <w:t>И.Б.Гусева</w:t>
      </w:r>
      <w:proofErr w:type="spellEnd"/>
      <w:r w:rsidRPr="00E76D52">
        <w:rPr>
          <w:sz w:val="28"/>
          <w:szCs w:val="28"/>
        </w:rPr>
        <w:t xml:space="preserve">. – М: ИНФРА-М, 2020. – 112с. </w:t>
      </w:r>
    </w:p>
    <w:p w14:paraId="76D129C1" w14:textId="25748EA3" w:rsidR="00CA2B9F" w:rsidRPr="00CA2B9F" w:rsidRDefault="00CA2B9F" w:rsidP="00E15376">
      <w:pPr>
        <w:numPr>
          <w:ilvl w:val="0"/>
          <w:numId w:val="3"/>
        </w:numPr>
        <w:tabs>
          <w:tab w:val="left" w:pos="1134"/>
          <w:tab w:val="left" w:pos="2063"/>
        </w:tabs>
        <w:ind w:left="0" w:firstLine="708"/>
        <w:jc w:val="both"/>
        <w:rPr>
          <w:sz w:val="28"/>
          <w:szCs w:val="28"/>
        </w:rPr>
      </w:pPr>
      <w:r w:rsidRPr="00CA2B9F">
        <w:rPr>
          <w:sz w:val="28"/>
          <w:szCs w:val="28"/>
          <w:shd w:val="clear" w:color="auto" w:fill="FFFFFF"/>
        </w:rPr>
        <w:t>Екимова, К.В. Финансы организаций (предприятий): учеб. для вузов / К.В. Екимова, Т.В. Шубина. – М.: ИНФРА-М, 2020. – 375 с.</w:t>
      </w:r>
    </w:p>
    <w:p w14:paraId="0350CB72" w14:textId="77777777" w:rsidR="003A35CE" w:rsidRPr="005F5371" w:rsidRDefault="003A35CE"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 xml:space="preserve">Еремина, С.В. Основы финансовых расчетов / С.В. Еремина, А.А. Климов, Н.Ю. Смирнова. – </w:t>
      </w:r>
      <w:proofErr w:type="gramStart"/>
      <w:r w:rsidRPr="005F5371">
        <w:rPr>
          <w:sz w:val="28"/>
          <w:szCs w:val="28"/>
        </w:rPr>
        <w:t>М. :</w:t>
      </w:r>
      <w:proofErr w:type="gramEnd"/>
      <w:r w:rsidRPr="005F5371">
        <w:rPr>
          <w:sz w:val="28"/>
          <w:szCs w:val="28"/>
        </w:rPr>
        <w:t xml:space="preserve"> Дело, 2013. – 166 с.</w:t>
      </w:r>
    </w:p>
    <w:p w14:paraId="54A6E02F" w14:textId="77777777" w:rsidR="008C6CD4" w:rsidRDefault="003A35CE" w:rsidP="00E15376">
      <w:pPr>
        <w:pStyle w:val="a5"/>
        <w:numPr>
          <w:ilvl w:val="0"/>
          <w:numId w:val="3"/>
        </w:numPr>
        <w:tabs>
          <w:tab w:val="left" w:pos="540"/>
          <w:tab w:val="left" w:pos="1134"/>
        </w:tabs>
        <w:spacing w:after="0"/>
        <w:ind w:left="0" w:firstLine="708"/>
        <w:jc w:val="both"/>
        <w:rPr>
          <w:sz w:val="28"/>
          <w:szCs w:val="28"/>
        </w:rPr>
      </w:pPr>
      <w:r w:rsidRPr="008C6CD4">
        <w:rPr>
          <w:sz w:val="28"/>
          <w:szCs w:val="28"/>
        </w:rPr>
        <w:t xml:space="preserve">Загородников, С. В. Финансы и </w:t>
      </w:r>
      <w:proofErr w:type="gramStart"/>
      <w:r w:rsidRPr="008C6CD4">
        <w:rPr>
          <w:sz w:val="28"/>
          <w:szCs w:val="28"/>
        </w:rPr>
        <w:t>кредит :</w:t>
      </w:r>
      <w:proofErr w:type="gramEnd"/>
      <w:r w:rsidRPr="008C6CD4">
        <w:rPr>
          <w:sz w:val="28"/>
          <w:szCs w:val="28"/>
        </w:rPr>
        <w:t xml:space="preserve"> учеб. пособие для вузов / С. В. Загородников. – </w:t>
      </w:r>
      <w:proofErr w:type="gramStart"/>
      <w:r w:rsidRPr="008C6CD4">
        <w:rPr>
          <w:sz w:val="28"/>
          <w:szCs w:val="28"/>
        </w:rPr>
        <w:t>М. :</w:t>
      </w:r>
      <w:proofErr w:type="gramEnd"/>
      <w:r w:rsidRPr="008C6CD4">
        <w:rPr>
          <w:sz w:val="28"/>
          <w:szCs w:val="28"/>
        </w:rPr>
        <w:t xml:space="preserve"> Омега-Л, 2008. – 288 с.</w:t>
      </w:r>
    </w:p>
    <w:p w14:paraId="33CC46F6" w14:textId="57227835" w:rsidR="008C6CD4" w:rsidRPr="008C6CD4" w:rsidRDefault="008C6CD4" w:rsidP="008C6CD4">
      <w:pPr>
        <w:pStyle w:val="a5"/>
        <w:numPr>
          <w:ilvl w:val="0"/>
          <w:numId w:val="3"/>
        </w:numPr>
        <w:tabs>
          <w:tab w:val="left" w:pos="540"/>
          <w:tab w:val="left" w:pos="1134"/>
        </w:tabs>
        <w:spacing w:after="0"/>
        <w:ind w:left="0" w:firstLine="708"/>
        <w:jc w:val="both"/>
        <w:rPr>
          <w:sz w:val="28"/>
          <w:szCs w:val="28"/>
        </w:rPr>
      </w:pPr>
      <w:r w:rsidRPr="008C6CD4">
        <w:rPr>
          <w:sz w:val="28"/>
          <w:szCs w:val="28"/>
        </w:rPr>
        <w:t xml:space="preserve">Иванов М.Ю. Внешнеэкономическая деятельность: учебное пособие для вузов / М.Ю. Иванов, М.Б.Иванова. – М: РИОР, 2020. – 128с. </w:t>
      </w:r>
    </w:p>
    <w:p w14:paraId="17077A5D" w14:textId="20F36090" w:rsidR="00547E59" w:rsidRPr="008C6CD4" w:rsidRDefault="00547E59" w:rsidP="00E15376">
      <w:pPr>
        <w:pStyle w:val="a5"/>
        <w:numPr>
          <w:ilvl w:val="0"/>
          <w:numId w:val="3"/>
        </w:numPr>
        <w:tabs>
          <w:tab w:val="left" w:pos="540"/>
          <w:tab w:val="left" w:pos="1134"/>
        </w:tabs>
        <w:spacing w:after="0"/>
        <w:ind w:left="0" w:firstLine="708"/>
        <w:jc w:val="both"/>
        <w:rPr>
          <w:sz w:val="28"/>
          <w:szCs w:val="28"/>
        </w:rPr>
      </w:pPr>
      <w:r w:rsidRPr="008C6CD4">
        <w:rPr>
          <w:sz w:val="28"/>
          <w:szCs w:val="28"/>
        </w:rPr>
        <w:t>Карпова, Е.Н. Финансы организаций (предприятий</w:t>
      </w:r>
      <w:proofErr w:type="gramStart"/>
      <w:r w:rsidRPr="008C6CD4">
        <w:rPr>
          <w:sz w:val="28"/>
          <w:szCs w:val="28"/>
        </w:rPr>
        <w:t>) :</w:t>
      </w:r>
      <w:proofErr w:type="gramEnd"/>
      <w:r w:rsidRPr="008C6CD4">
        <w:rPr>
          <w:sz w:val="28"/>
          <w:szCs w:val="28"/>
        </w:rPr>
        <w:t xml:space="preserve"> учеб. пособие / Е.Н. Карпова, Е.А. Чумаченко. – </w:t>
      </w:r>
      <w:proofErr w:type="gramStart"/>
      <w:r w:rsidRPr="008C6CD4">
        <w:rPr>
          <w:sz w:val="28"/>
          <w:szCs w:val="28"/>
        </w:rPr>
        <w:t>Москва :</w:t>
      </w:r>
      <w:proofErr w:type="gramEnd"/>
      <w:r w:rsidRPr="008C6CD4">
        <w:rPr>
          <w:sz w:val="28"/>
          <w:szCs w:val="28"/>
        </w:rPr>
        <w:t xml:space="preserve"> ИНФРА-М, 2020. – 285 с.</w:t>
      </w:r>
    </w:p>
    <w:p w14:paraId="49B69AD4" w14:textId="57EE5868" w:rsidR="00CA2B9F" w:rsidRPr="00CA2B9F" w:rsidRDefault="00CA2B9F" w:rsidP="00E15376">
      <w:pPr>
        <w:pStyle w:val="a5"/>
        <w:numPr>
          <w:ilvl w:val="0"/>
          <w:numId w:val="3"/>
        </w:numPr>
        <w:tabs>
          <w:tab w:val="left" w:pos="540"/>
          <w:tab w:val="left" w:pos="1134"/>
        </w:tabs>
        <w:spacing w:after="0"/>
        <w:ind w:left="0" w:firstLine="708"/>
        <w:jc w:val="both"/>
        <w:rPr>
          <w:sz w:val="28"/>
          <w:szCs w:val="28"/>
        </w:rPr>
      </w:pPr>
      <w:r w:rsidRPr="00CA2B9F">
        <w:rPr>
          <w:sz w:val="28"/>
          <w:szCs w:val="28"/>
        </w:rPr>
        <w:t xml:space="preserve">Киреева, Н.В. Экономический и финансовый анализ: учеб. пособие для вузов / Н.В. Киреева. </w:t>
      </w:r>
      <w:r w:rsidRPr="00CA2B9F">
        <w:rPr>
          <w:sz w:val="28"/>
          <w:szCs w:val="28"/>
          <w:shd w:val="clear" w:color="auto" w:fill="FFFFFF"/>
        </w:rPr>
        <w:t>– М.: ИНФРА-М, 2020. – 293 с.</w:t>
      </w:r>
    </w:p>
    <w:p w14:paraId="6A4D3592" w14:textId="1E57EC72" w:rsidR="003A35CE" w:rsidRDefault="003A35CE"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 xml:space="preserve">Кобринский, Г.Е. Отраслевые </w:t>
      </w:r>
      <w:proofErr w:type="gramStart"/>
      <w:r w:rsidRPr="005F5371">
        <w:rPr>
          <w:sz w:val="28"/>
          <w:szCs w:val="28"/>
        </w:rPr>
        <w:t>финансы :</w:t>
      </w:r>
      <w:proofErr w:type="gramEnd"/>
      <w:r w:rsidRPr="005F5371">
        <w:rPr>
          <w:sz w:val="28"/>
          <w:szCs w:val="28"/>
        </w:rPr>
        <w:t xml:space="preserve"> учеб. пособие для вузов / Г.Е. Кобринский, Т.Е. Бондарь, Т.И. Василевская ; под ред. Г.Е. Кобринского. – </w:t>
      </w:r>
      <w:proofErr w:type="gramStart"/>
      <w:r w:rsidRPr="005F5371">
        <w:rPr>
          <w:sz w:val="28"/>
          <w:szCs w:val="28"/>
        </w:rPr>
        <w:t>Минск :</w:t>
      </w:r>
      <w:proofErr w:type="gramEnd"/>
      <w:r w:rsidRPr="005F5371">
        <w:rPr>
          <w:sz w:val="28"/>
          <w:szCs w:val="28"/>
        </w:rPr>
        <w:t xml:space="preserve"> БГЭУ, 2012. – 210 с.</w:t>
      </w:r>
    </w:p>
    <w:p w14:paraId="2E169347" w14:textId="0CEF62FC" w:rsidR="00CA2B9F" w:rsidRDefault="00CA2B9F" w:rsidP="00E15376">
      <w:pPr>
        <w:numPr>
          <w:ilvl w:val="0"/>
          <w:numId w:val="3"/>
        </w:numPr>
        <w:tabs>
          <w:tab w:val="left" w:pos="-96"/>
          <w:tab w:val="left" w:pos="471"/>
          <w:tab w:val="left" w:pos="540"/>
          <w:tab w:val="left" w:pos="613"/>
          <w:tab w:val="left" w:pos="1134"/>
        </w:tabs>
        <w:autoSpaceDE w:val="0"/>
        <w:autoSpaceDN w:val="0"/>
        <w:adjustRightInd w:val="0"/>
        <w:ind w:left="0" w:firstLine="708"/>
        <w:jc w:val="both"/>
        <w:outlineLvl w:val="0"/>
        <w:rPr>
          <w:sz w:val="28"/>
          <w:szCs w:val="28"/>
        </w:rPr>
      </w:pPr>
      <w:r w:rsidRPr="00CA2B9F">
        <w:rPr>
          <w:sz w:val="28"/>
          <w:szCs w:val="28"/>
        </w:rPr>
        <w:t>Ковалев, В.В. Управление денежными потоками</w:t>
      </w:r>
      <w:r w:rsidRPr="005F5371">
        <w:rPr>
          <w:sz w:val="28"/>
          <w:szCs w:val="28"/>
        </w:rPr>
        <w:t xml:space="preserve">, прибылью, </w:t>
      </w:r>
      <w:proofErr w:type="gramStart"/>
      <w:r w:rsidRPr="005F5371">
        <w:rPr>
          <w:sz w:val="28"/>
          <w:szCs w:val="28"/>
        </w:rPr>
        <w:t>рентабельностью :</w:t>
      </w:r>
      <w:proofErr w:type="gramEnd"/>
      <w:r w:rsidRPr="005F5371">
        <w:rPr>
          <w:sz w:val="28"/>
          <w:szCs w:val="28"/>
        </w:rPr>
        <w:t xml:space="preserve"> учеб.-</w:t>
      </w:r>
      <w:proofErr w:type="spellStart"/>
      <w:r w:rsidRPr="005F5371">
        <w:rPr>
          <w:sz w:val="28"/>
          <w:szCs w:val="28"/>
        </w:rPr>
        <w:t>практ</w:t>
      </w:r>
      <w:proofErr w:type="spellEnd"/>
      <w:r w:rsidRPr="005F5371">
        <w:rPr>
          <w:sz w:val="28"/>
          <w:szCs w:val="28"/>
        </w:rPr>
        <w:t xml:space="preserve">. пособие / В.В. Ковалев. – </w:t>
      </w:r>
      <w:proofErr w:type="gramStart"/>
      <w:r w:rsidRPr="005F5371">
        <w:rPr>
          <w:sz w:val="28"/>
          <w:szCs w:val="28"/>
        </w:rPr>
        <w:t>М. :</w:t>
      </w:r>
      <w:proofErr w:type="gramEnd"/>
      <w:r w:rsidRPr="005F5371">
        <w:rPr>
          <w:sz w:val="28"/>
          <w:szCs w:val="28"/>
        </w:rPr>
        <w:t xml:space="preserve"> Проспект, 2013. – 336 с.</w:t>
      </w:r>
    </w:p>
    <w:p w14:paraId="56B51CEF" w14:textId="21E93459" w:rsidR="00444D6B" w:rsidRDefault="00444D6B"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 xml:space="preserve">Купцов, М.М. Денежное обращение, финансы, кредит и налоговая </w:t>
      </w:r>
      <w:proofErr w:type="gramStart"/>
      <w:r w:rsidRPr="005F5371">
        <w:rPr>
          <w:sz w:val="28"/>
          <w:szCs w:val="28"/>
        </w:rPr>
        <w:t>система :</w:t>
      </w:r>
      <w:proofErr w:type="gramEnd"/>
      <w:r w:rsidRPr="005F5371">
        <w:rPr>
          <w:sz w:val="28"/>
          <w:szCs w:val="28"/>
        </w:rPr>
        <w:t xml:space="preserve"> учеб. пособие для вузов / М.М. Купцов. – </w:t>
      </w:r>
      <w:proofErr w:type="gramStart"/>
      <w:r w:rsidRPr="005F5371">
        <w:rPr>
          <w:sz w:val="28"/>
          <w:szCs w:val="28"/>
        </w:rPr>
        <w:t>М. :</w:t>
      </w:r>
      <w:proofErr w:type="gramEnd"/>
      <w:r w:rsidRPr="005F5371">
        <w:rPr>
          <w:sz w:val="28"/>
          <w:szCs w:val="28"/>
        </w:rPr>
        <w:t xml:space="preserve"> РИОР, 2013. – 121 с.</w:t>
      </w:r>
    </w:p>
    <w:p w14:paraId="0A8A0005" w14:textId="3688127E" w:rsidR="00444D6B" w:rsidRPr="00444D6B" w:rsidRDefault="00444D6B" w:rsidP="00E15376">
      <w:pPr>
        <w:pStyle w:val="a5"/>
        <w:numPr>
          <w:ilvl w:val="0"/>
          <w:numId w:val="3"/>
        </w:numPr>
        <w:tabs>
          <w:tab w:val="left" w:pos="540"/>
          <w:tab w:val="left" w:pos="1134"/>
        </w:tabs>
        <w:spacing w:after="0"/>
        <w:ind w:left="0" w:firstLine="708"/>
        <w:jc w:val="both"/>
        <w:rPr>
          <w:sz w:val="28"/>
          <w:szCs w:val="28"/>
        </w:rPr>
      </w:pPr>
      <w:proofErr w:type="spellStart"/>
      <w:r w:rsidRPr="005F5371">
        <w:rPr>
          <w:sz w:val="28"/>
          <w:szCs w:val="28"/>
        </w:rPr>
        <w:lastRenderedPageBreak/>
        <w:t>Лупей</w:t>
      </w:r>
      <w:proofErr w:type="spellEnd"/>
      <w:r>
        <w:rPr>
          <w:sz w:val="28"/>
          <w:szCs w:val="28"/>
        </w:rPr>
        <w:t>,</w:t>
      </w:r>
      <w:r w:rsidRPr="005F5371">
        <w:rPr>
          <w:sz w:val="28"/>
          <w:szCs w:val="28"/>
        </w:rPr>
        <w:t xml:space="preserve"> Н.А. Финансы торговых организаций: учеб.</w:t>
      </w:r>
      <w:r>
        <w:rPr>
          <w:sz w:val="28"/>
          <w:szCs w:val="28"/>
        </w:rPr>
        <w:t xml:space="preserve"> </w:t>
      </w:r>
      <w:r w:rsidRPr="005F5371">
        <w:rPr>
          <w:sz w:val="28"/>
          <w:szCs w:val="28"/>
        </w:rPr>
        <w:t xml:space="preserve">пособие для вузов / </w:t>
      </w:r>
      <w:proofErr w:type="spellStart"/>
      <w:r w:rsidRPr="005F5371">
        <w:rPr>
          <w:sz w:val="28"/>
          <w:szCs w:val="28"/>
        </w:rPr>
        <w:t>Н.А.Лупей</w:t>
      </w:r>
      <w:proofErr w:type="spellEnd"/>
      <w:r w:rsidRPr="005F5371">
        <w:rPr>
          <w:sz w:val="28"/>
          <w:szCs w:val="28"/>
        </w:rPr>
        <w:t>. – М: ЮНИТИ-ДАНА, 2010 – 146с.</w:t>
      </w:r>
    </w:p>
    <w:p w14:paraId="2F0D16DB" w14:textId="77777777" w:rsidR="003A35CE" w:rsidRPr="005F5371" w:rsidRDefault="003A35CE"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Мазурина, Т.Ю. Финансы организаций (предприятий</w:t>
      </w:r>
      <w:proofErr w:type="gramStart"/>
      <w:r w:rsidRPr="005F5371">
        <w:rPr>
          <w:sz w:val="28"/>
          <w:szCs w:val="28"/>
        </w:rPr>
        <w:t>) :</w:t>
      </w:r>
      <w:proofErr w:type="gramEnd"/>
      <w:r w:rsidRPr="005F5371">
        <w:rPr>
          <w:sz w:val="28"/>
          <w:szCs w:val="28"/>
        </w:rPr>
        <w:t xml:space="preserve"> учеб. для вузов / Т.Ю. Мазурина, Л.Г. </w:t>
      </w:r>
      <w:proofErr w:type="spellStart"/>
      <w:r w:rsidRPr="005F5371">
        <w:rPr>
          <w:sz w:val="28"/>
          <w:szCs w:val="28"/>
        </w:rPr>
        <w:t>Скамай</w:t>
      </w:r>
      <w:proofErr w:type="spellEnd"/>
      <w:r w:rsidRPr="005F5371">
        <w:rPr>
          <w:sz w:val="28"/>
          <w:szCs w:val="28"/>
        </w:rPr>
        <w:t xml:space="preserve">, В.С. Гроссу. – </w:t>
      </w:r>
      <w:proofErr w:type="gramStart"/>
      <w:r w:rsidRPr="005F5371">
        <w:rPr>
          <w:sz w:val="28"/>
          <w:szCs w:val="28"/>
        </w:rPr>
        <w:t>М. :</w:t>
      </w:r>
      <w:proofErr w:type="gramEnd"/>
      <w:r w:rsidRPr="005F5371">
        <w:rPr>
          <w:sz w:val="28"/>
          <w:szCs w:val="28"/>
        </w:rPr>
        <w:t xml:space="preserve"> ИНФРА-М, 2012. – 528 с.</w:t>
      </w:r>
    </w:p>
    <w:p w14:paraId="660C640B" w14:textId="77777777" w:rsidR="00CA2B9F" w:rsidRDefault="003A35CE"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Метелев</w:t>
      </w:r>
      <w:r w:rsidR="009B33BE">
        <w:rPr>
          <w:sz w:val="28"/>
          <w:szCs w:val="28"/>
        </w:rPr>
        <w:t>,</w:t>
      </w:r>
      <w:r w:rsidRPr="005F5371">
        <w:rPr>
          <w:sz w:val="28"/>
          <w:szCs w:val="28"/>
        </w:rPr>
        <w:t xml:space="preserve"> С.Е. Финансы торговых организаций: учеб.</w:t>
      </w:r>
      <w:r w:rsidR="009B33BE">
        <w:rPr>
          <w:sz w:val="28"/>
          <w:szCs w:val="28"/>
        </w:rPr>
        <w:t xml:space="preserve"> </w:t>
      </w:r>
      <w:r w:rsidRPr="005F5371">
        <w:rPr>
          <w:sz w:val="28"/>
          <w:szCs w:val="28"/>
        </w:rPr>
        <w:t xml:space="preserve">пособие для бакалавров / </w:t>
      </w:r>
      <w:proofErr w:type="spellStart"/>
      <w:r w:rsidRPr="005F5371">
        <w:rPr>
          <w:sz w:val="28"/>
          <w:szCs w:val="28"/>
        </w:rPr>
        <w:t>С.Е.Метелев</w:t>
      </w:r>
      <w:proofErr w:type="spellEnd"/>
      <w:r w:rsidRPr="005F5371">
        <w:rPr>
          <w:sz w:val="28"/>
          <w:szCs w:val="28"/>
        </w:rPr>
        <w:t xml:space="preserve">, </w:t>
      </w:r>
      <w:proofErr w:type="spellStart"/>
      <w:r w:rsidRPr="005F5371">
        <w:rPr>
          <w:sz w:val="28"/>
          <w:szCs w:val="28"/>
        </w:rPr>
        <w:t>В.П.Чижик</w:t>
      </w:r>
      <w:proofErr w:type="spellEnd"/>
      <w:r w:rsidRPr="005F5371">
        <w:rPr>
          <w:sz w:val="28"/>
          <w:szCs w:val="28"/>
        </w:rPr>
        <w:t xml:space="preserve">. – </w:t>
      </w:r>
      <w:proofErr w:type="gramStart"/>
      <w:r w:rsidRPr="005F5371">
        <w:rPr>
          <w:sz w:val="28"/>
          <w:szCs w:val="28"/>
        </w:rPr>
        <w:t>М:Форум</w:t>
      </w:r>
      <w:proofErr w:type="gramEnd"/>
      <w:r w:rsidRPr="005F5371">
        <w:rPr>
          <w:sz w:val="28"/>
          <w:szCs w:val="28"/>
        </w:rPr>
        <w:t>, 2015 – 200с.</w:t>
      </w:r>
    </w:p>
    <w:p w14:paraId="715971E7" w14:textId="5D658289" w:rsidR="00CA2B9F" w:rsidRPr="00444D6B" w:rsidRDefault="00CA2B9F" w:rsidP="00E15376">
      <w:pPr>
        <w:pStyle w:val="a5"/>
        <w:numPr>
          <w:ilvl w:val="0"/>
          <w:numId w:val="3"/>
        </w:numPr>
        <w:tabs>
          <w:tab w:val="left" w:pos="540"/>
          <w:tab w:val="left" w:pos="1134"/>
        </w:tabs>
        <w:spacing w:after="0"/>
        <w:ind w:left="0" w:firstLine="708"/>
        <w:jc w:val="both"/>
        <w:rPr>
          <w:sz w:val="28"/>
          <w:szCs w:val="28"/>
        </w:rPr>
      </w:pPr>
      <w:proofErr w:type="spellStart"/>
      <w:r w:rsidRPr="00CA2B9F">
        <w:rPr>
          <w:sz w:val="28"/>
          <w:szCs w:val="28"/>
          <w:shd w:val="clear" w:color="auto" w:fill="FFFFFF"/>
        </w:rPr>
        <w:t>Пласкова</w:t>
      </w:r>
      <w:proofErr w:type="spellEnd"/>
      <w:r w:rsidRPr="00CA2B9F">
        <w:rPr>
          <w:sz w:val="28"/>
          <w:szCs w:val="28"/>
          <w:shd w:val="clear" w:color="auto" w:fill="FFFFFF"/>
        </w:rPr>
        <w:t xml:space="preserve">, Н.С. Финансовый анализ деятельности организации: учеб. для вузов / Н.С. </w:t>
      </w:r>
      <w:proofErr w:type="spellStart"/>
      <w:r w:rsidRPr="00CA2B9F">
        <w:rPr>
          <w:sz w:val="28"/>
          <w:szCs w:val="28"/>
          <w:shd w:val="clear" w:color="auto" w:fill="FFFFFF"/>
        </w:rPr>
        <w:t>Пласкова</w:t>
      </w:r>
      <w:proofErr w:type="spellEnd"/>
      <w:r w:rsidRPr="00CA2B9F">
        <w:rPr>
          <w:sz w:val="28"/>
          <w:szCs w:val="28"/>
          <w:shd w:val="clear" w:color="auto" w:fill="FFFFFF"/>
        </w:rPr>
        <w:t>. – М.: ИНФРА-М, 2019. – 368 с.</w:t>
      </w:r>
    </w:p>
    <w:p w14:paraId="1A4DB323" w14:textId="508D2F0E" w:rsidR="00444D6B" w:rsidRPr="00444D6B" w:rsidRDefault="00444D6B" w:rsidP="00E15376">
      <w:pPr>
        <w:pStyle w:val="a5"/>
        <w:numPr>
          <w:ilvl w:val="0"/>
          <w:numId w:val="3"/>
        </w:numPr>
        <w:tabs>
          <w:tab w:val="left" w:pos="540"/>
          <w:tab w:val="left" w:pos="1134"/>
        </w:tabs>
        <w:spacing w:after="0"/>
        <w:ind w:left="0" w:firstLine="708"/>
        <w:jc w:val="both"/>
        <w:rPr>
          <w:sz w:val="28"/>
          <w:szCs w:val="28"/>
        </w:rPr>
      </w:pPr>
      <w:r w:rsidRPr="005F5371">
        <w:rPr>
          <w:sz w:val="28"/>
          <w:szCs w:val="28"/>
        </w:rPr>
        <w:t xml:space="preserve">Савицкая, Г.В. Анализ хозяйственной </w:t>
      </w:r>
      <w:proofErr w:type="gramStart"/>
      <w:r w:rsidRPr="005F5371">
        <w:rPr>
          <w:sz w:val="28"/>
          <w:szCs w:val="28"/>
        </w:rPr>
        <w:t>деятельности :</w:t>
      </w:r>
      <w:proofErr w:type="gramEnd"/>
      <w:r w:rsidRPr="005F5371">
        <w:rPr>
          <w:sz w:val="28"/>
          <w:szCs w:val="28"/>
        </w:rPr>
        <w:t xml:space="preserve"> учеб. пособие для вузов / Г.В. Савицкая. – </w:t>
      </w:r>
      <w:proofErr w:type="gramStart"/>
      <w:r w:rsidRPr="005F5371">
        <w:rPr>
          <w:sz w:val="28"/>
          <w:szCs w:val="28"/>
        </w:rPr>
        <w:t>М. :</w:t>
      </w:r>
      <w:proofErr w:type="gramEnd"/>
      <w:r w:rsidRPr="005F5371">
        <w:rPr>
          <w:sz w:val="28"/>
          <w:szCs w:val="28"/>
        </w:rPr>
        <w:t xml:space="preserve"> ИНФРА-М, 2013. – 284 с.</w:t>
      </w:r>
    </w:p>
    <w:p w14:paraId="6BD0BED6" w14:textId="77777777" w:rsidR="00547E59" w:rsidRDefault="003A35CE" w:rsidP="00E15376">
      <w:pPr>
        <w:pStyle w:val="a4"/>
        <w:numPr>
          <w:ilvl w:val="0"/>
          <w:numId w:val="3"/>
        </w:numPr>
        <w:tabs>
          <w:tab w:val="left" w:pos="540"/>
          <w:tab w:val="left" w:pos="1134"/>
        </w:tabs>
        <w:spacing w:after="0"/>
        <w:ind w:left="0" w:firstLine="708"/>
        <w:contextualSpacing/>
        <w:jc w:val="both"/>
        <w:rPr>
          <w:rFonts w:ascii="Times New Roman" w:hAnsi="Times New Roman"/>
          <w:sz w:val="28"/>
          <w:szCs w:val="28"/>
        </w:rPr>
      </w:pPr>
      <w:r w:rsidRPr="005F5371">
        <w:rPr>
          <w:rFonts w:ascii="Times New Roman" w:hAnsi="Times New Roman"/>
          <w:sz w:val="28"/>
          <w:szCs w:val="28"/>
        </w:rPr>
        <w:t>Симоненко</w:t>
      </w:r>
      <w:r w:rsidR="009B33BE">
        <w:rPr>
          <w:rFonts w:ascii="Times New Roman" w:hAnsi="Times New Roman"/>
          <w:sz w:val="28"/>
          <w:szCs w:val="28"/>
        </w:rPr>
        <w:t>,</w:t>
      </w:r>
      <w:r w:rsidRPr="005F5371">
        <w:rPr>
          <w:rFonts w:ascii="Times New Roman" w:hAnsi="Times New Roman"/>
          <w:sz w:val="28"/>
          <w:szCs w:val="28"/>
        </w:rPr>
        <w:t xml:space="preserve"> М.М. Краткосрочная и долгосрочная политика фирмы: учеб</w:t>
      </w:r>
      <w:r w:rsidR="009B33BE">
        <w:rPr>
          <w:rFonts w:ascii="Times New Roman" w:hAnsi="Times New Roman"/>
          <w:sz w:val="28"/>
          <w:szCs w:val="28"/>
        </w:rPr>
        <w:t>.</w:t>
      </w:r>
      <w:r w:rsidRPr="005F5371">
        <w:rPr>
          <w:rFonts w:ascii="Times New Roman" w:hAnsi="Times New Roman"/>
          <w:sz w:val="28"/>
          <w:szCs w:val="28"/>
        </w:rPr>
        <w:t xml:space="preserve"> для вузов / Н.Н.Симоненко. – М: Магистр: ИНФРА-М, 2015 – 512</w:t>
      </w:r>
      <w:r w:rsidR="00547E59">
        <w:rPr>
          <w:rFonts w:ascii="Times New Roman" w:hAnsi="Times New Roman"/>
          <w:sz w:val="28"/>
          <w:szCs w:val="28"/>
        </w:rPr>
        <w:t xml:space="preserve"> </w:t>
      </w:r>
      <w:r w:rsidRPr="005F5371">
        <w:rPr>
          <w:rFonts w:ascii="Times New Roman" w:hAnsi="Times New Roman"/>
          <w:sz w:val="28"/>
          <w:szCs w:val="28"/>
        </w:rPr>
        <w:t>с</w:t>
      </w:r>
      <w:r w:rsidR="00547E59">
        <w:rPr>
          <w:rFonts w:ascii="Times New Roman" w:hAnsi="Times New Roman"/>
          <w:sz w:val="28"/>
          <w:szCs w:val="28"/>
        </w:rPr>
        <w:t>.</w:t>
      </w:r>
    </w:p>
    <w:p w14:paraId="5934E933" w14:textId="53227434" w:rsidR="00547E59" w:rsidRPr="00547E59" w:rsidRDefault="00547E59" w:rsidP="00E15376">
      <w:pPr>
        <w:pStyle w:val="a4"/>
        <w:numPr>
          <w:ilvl w:val="0"/>
          <w:numId w:val="3"/>
        </w:numPr>
        <w:tabs>
          <w:tab w:val="left" w:pos="540"/>
          <w:tab w:val="left" w:pos="1134"/>
        </w:tabs>
        <w:spacing w:after="0"/>
        <w:ind w:left="0" w:firstLine="708"/>
        <w:contextualSpacing/>
        <w:jc w:val="both"/>
        <w:rPr>
          <w:rFonts w:ascii="Times New Roman" w:hAnsi="Times New Roman"/>
          <w:sz w:val="28"/>
          <w:szCs w:val="28"/>
        </w:rPr>
      </w:pPr>
      <w:r w:rsidRPr="00547E59">
        <w:rPr>
          <w:rFonts w:ascii="Times New Roman" w:hAnsi="Times New Roman"/>
          <w:sz w:val="28"/>
          <w:szCs w:val="28"/>
        </w:rPr>
        <w:t xml:space="preserve">Трошин, А.Н. Финансовый </w:t>
      </w:r>
      <w:proofErr w:type="gramStart"/>
      <w:r w:rsidRPr="00547E59">
        <w:rPr>
          <w:rFonts w:ascii="Times New Roman" w:hAnsi="Times New Roman"/>
          <w:sz w:val="28"/>
          <w:szCs w:val="28"/>
        </w:rPr>
        <w:t>менеджмент :</w:t>
      </w:r>
      <w:proofErr w:type="gramEnd"/>
      <w:r w:rsidRPr="00547E59">
        <w:rPr>
          <w:rFonts w:ascii="Times New Roman" w:hAnsi="Times New Roman"/>
          <w:sz w:val="28"/>
          <w:szCs w:val="28"/>
        </w:rPr>
        <w:t xml:space="preserve"> учеб. / А.Н. Трошин. – М.: ИНФРА-М, 2018. – 331 с.</w:t>
      </w:r>
    </w:p>
    <w:p w14:paraId="0DD1A8D3" w14:textId="0C9B18DE" w:rsidR="003A35CE" w:rsidRPr="005F5371" w:rsidRDefault="003A35CE" w:rsidP="00E15376">
      <w:pPr>
        <w:pStyle w:val="a4"/>
        <w:numPr>
          <w:ilvl w:val="0"/>
          <w:numId w:val="3"/>
        </w:numPr>
        <w:tabs>
          <w:tab w:val="left" w:pos="1134"/>
        </w:tabs>
        <w:spacing w:after="0" w:line="240" w:lineRule="auto"/>
        <w:ind w:left="0" w:firstLine="708"/>
        <w:contextualSpacing/>
        <w:jc w:val="both"/>
        <w:rPr>
          <w:rFonts w:ascii="Times New Roman" w:hAnsi="Times New Roman"/>
          <w:sz w:val="28"/>
          <w:szCs w:val="28"/>
        </w:rPr>
      </w:pPr>
      <w:r w:rsidRPr="005F5371">
        <w:rPr>
          <w:rFonts w:ascii="Times New Roman" w:hAnsi="Times New Roman"/>
          <w:sz w:val="28"/>
          <w:szCs w:val="28"/>
        </w:rPr>
        <w:t>Финансы предприятий :  учеб. для вузов /  Л. Г. Колпина</w:t>
      </w:r>
      <w:r w:rsidR="001C5B12">
        <w:rPr>
          <w:rFonts w:ascii="Times New Roman" w:hAnsi="Times New Roman"/>
          <w:sz w:val="28"/>
          <w:szCs w:val="28"/>
        </w:rPr>
        <w:t xml:space="preserve"> </w:t>
      </w:r>
      <w:r w:rsidRPr="005F5371">
        <w:rPr>
          <w:rFonts w:ascii="Times New Roman" w:hAnsi="Times New Roman"/>
          <w:sz w:val="28"/>
          <w:szCs w:val="28"/>
        </w:rPr>
        <w:sym w:font="Symbol" w:char="F05B"/>
      </w:r>
      <w:r w:rsidRPr="005F5371">
        <w:rPr>
          <w:rFonts w:ascii="Times New Roman" w:hAnsi="Times New Roman"/>
          <w:sz w:val="28"/>
          <w:szCs w:val="28"/>
        </w:rPr>
        <w:t>и др.</w:t>
      </w:r>
      <w:r w:rsidRPr="005F5371">
        <w:rPr>
          <w:rFonts w:ascii="Times New Roman" w:hAnsi="Times New Roman"/>
          <w:sz w:val="28"/>
          <w:szCs w:val="28"/>
        </w:rPr>
        <w:sym w:font="Symbol" w:char="F05D"/>
      </w:r>
      <w:r w:rsidRPr="005F5371">
        <w:rPr>
          <w:rFonts w:ascii="Times New Roman" w:hAnsi="Times New Roman"/>
          <w:sz w:val="28"/>
          <w:szCs w:val="28"/>
        </w:rPr>
        <w:t xml:space="preserve">;  под ред. Л. Г. Колпиной. – </w:t>
      </w:r>
      <w:proofErr w:type="gramStart"/>
      <w:r w:rsidRPr="005F5371">
        <w:rPr>
          <w:rFonts w:ascii="Times New Roman" w:hAnsi="Times New Roman"/>
          <w:sz w:val="28"/>
          <w:szCs w:val="28"/>
        </w:rPr>
        <w:t>Мн. :</w:t>
      </w:r>
      <w:proofErr w:type="gramEnd"/>
      <w:r w:rsidRPr="005F5371">
        <w:rPr>
          <w:rFonts w:ascii="Times New Roman" w:hAnsi="Times New Roman"/>
          <w:sz w:val="28"/>
          <w:szCs w:val="28"/>
        </w:rPr>
        <w:t xml:space="preserve">  </w:t>
      </w:r>
      <w:proofErr w:type="spellStart"/>
      <w:r w:rsidRPr="005F5371">
        <w:rPr>
          <w:rFonts w:ascii="Times New Roman" w:hAnsi="Times New Roman"/>
          <w:sz w:val="28"/>
          <w:szCs w:val="28"/>
        </w:rPr>
        <w:t>Выш</w:t>
      </w:r>
      <w:proofErr w:type="spellEnd"/>
      <w:r w:rsidRPr="005F5371">
        <w:rPr>
          <w:rFonts w:ascii="Times New Roman" w:hAnsi="Times New Roman"/>
          <w:sz w:val="28"/>
          <w:szCs w:val="28"/>
        </w:rPr>
        <w:t>. шк., 2003. —  336 с.</w:t>
      </w:r>
    </w:p>
    <w:p w14:paraId="3F46722E" w14:textId="77777777" w:rsidR="003A35CE" w:rsidRPr="005F5371" w:rsidRDefault="003A35CE" w:rsidP="00E15376">
      <w:pPr>
        <w:pStyle w:val="a4"/>
        <w:numPr>
          <w:ilvl w:val="0"/>
          <w:numId w:val="3"/>
        </w:numPr>
        <w:tabs>
          <w:tab w:val="left" w:pos="1134"/>
        </w:tabs>
        <w:spacing w:after="0" w:line="240" w:lineRule="auto"/>
        <w:ind w:left="0" w:firstLine="708"/>
        <w:contextualSpacing/>
        <w:jc w:val="both"/>
        <w:rPr>
          <w:rFonts w:ascii="Times New Roman" w:hAnsi="Times New Roman"/>
          <w:sz w:val="28"/>
          <w:szCs w:val="28"/>
        </w:rPr>
      </w:pPr>
      <w:proofErr w:type="gramStart"/>
      <w:r w:rsidRPr="005F5371">
        <w:rPr>
          <w:rFonts w:ascii="Times New Roman" w:hAnsi="Times New Roman"/>
          <w:sz w:val="28"/>
          <w:szCs w:val="28"/>
        </w:rPr>
        <w:t>Финансы :</w:t>
      </w:r>
      <w:proofErr w:type="gramEnd"/>
      <w:r w:rsidRPr="005F5371">
        <w:rPr>
          <w:rFonts w:ascii="Times New Roman" w:hAnsi="Times New Roman"/>
          <w:sz w:val="28"/>
          <w:szCs w:val="28"/>
        </w:rPr>
        <w:t xml:space="preserve"> учеб. для бакалавров / под ред. М.В. Романовского, О.В. Врублевской. – </w:t>
      </w:r>
      <w:proofErr w:type="gramStart"/>
      <w:r w:rsidRPr="005F5371">
        <w:rPr>
          <w:rFonts w:ascii="Times New Roman" w:hAnsi="Times New Roman"/>
          <w:sz w:val="28"/>
          <w:szCs w:val="28"/>
        </w:rPr>
        <w:t>М. :</w:t>
      </w:r>
      <w:proofErr w:type="gramEnd"/>
      <w:r w:rsidRPr="005F5371">
        <w:rPr>
          <w:rFonts w:ascii="Times New Roman" w:hAnsi="Times New Roman"/>
          <w:sz w:val="28"/>
          <w:szCs w:val="28"/>
        </w:rPr>
        <w:t xml:space="preserve"> </w:t>
      </w:r>
      <w:proofErr w:type="spellStart"/>
      <w:r w:rsidRPr="005F5371">
        <w:rPr>
          <w:rFonts w:ascii="Times New Roman" w:hAnsi="Times New Roman"/>
          <w:sz w:val="28"/>
          <w:szCs w:val="28"/>
        </w:rPr>
        <w:t>Юрайт</w:t>
      </w:r>
      <w:proofErr w:type="spellEnd"/>
      <w:r w:rsidRPr="005F5371">
        <w:rPr>
          <w:rFonts w:ascii="Times New Roman" w:hAnsi="Times New Roman"/>
          <w:sz w:val="28"/>
          <w:szCs w:val="28"/>
        </w:rPr>
        <w:t>, 2012. – 590 с.</w:t>
      </w:r>
    </w:p>
    <w:p w14:paraId="0C972C26" w14:textId="77777777" w:rsidR="003A35CE" w:rsidRPr="005F5371" w:rsidRDefault="003A35CE" w:rsidP="00E15376">
      <w:pPr>
        <w:pStyle w:val="a5"/>
        <w:numPr>
          <w:ilvl w:val="0"/>
          <w:numId w:val="3"/>
        </w:numPr>
        <w:tabs>
          <w:tab w:val="left" w:pos="540"/>
          <w:tab w:val="left" w:pos="1134"/>
        </w:tabs>
        <w:spacing w:after="0"/>
        <w:ind w:left="0" w:firstLine="708"/>
        <w:jc w:val="both"/>
        <w:rPr>
          <w:spacing w:val="-4"/>
          <w:sz w:val="28"/>
          <w:szCs w:val="28"/>
        </w:rPr>
      </w:pPr>
      <w:r w:rsidRPr="005F5371">
        <w:rPr>
          <w:sz w:val="28"/>
          <w:szCs w:val="28"/>
        </w:rPr>
        <w:t>Финансы </w:t>
      </w:r>
      <w:proofErr w:type="gramStart"/>
      <w:r w:rsidRPr="005F5371">
        <w:rPr>
          <w:sz w:val="28"/>
          <w:szCs w:val="28"/>
        </w:rPr>
        <w:t>[ Электронный</w:t>
      </w:r>
      <w:proofErr w:type="gramEnd"/>
      <w:r w:rsidRPr="005F5371">
        <w:rPr>
          <w:sz w:val="28"/>
          <w:szCs w:val="28"/>
        </w:rPr>
        <w:t xml:space="preserve"> ресурс] :  электрон. учеб. курс /  А. И. Архипов, И. А. </w:t>
      </w:r>
      <w:proofErr w:type="spellStart"/>
      <w:r w:rsidRPr="005F5371">
        <w:rPr>
          <w:sz w:val="28"/>
          <w:szCs w:val="28"/>
        </w:rPr>
        <w:t>Погосов</w:t>
      </w:r>
      <w:proofErr w:type="spellEnd"/>
      <w:r w:rsidRPr="005F5371">
        <w:rPr>
          <w:sz w:val="28"/>
          <w:szCs w:val="28"/>
        </w:rPr>
        <w:t xml:space="preserve">, И. В. Караваева [и др.] ;  под ред. А. И. Архипова, И. А. </w:t>
      </w:r>
      <w:proofErr w:type="spellStart"/>
      <w:r w:rsidRPr="005F5371">
        <w:rPr>
          <w:sz w:val="28"/>
          <w:szCs w:val="28"/>
        </w:rPr>
        <w:t>Погосова</w:t>
      </w:r>
      <w:proofErr w:type="spellEnd"/>
      <w:r w:rsidRPr="005F5371">
        <w:rPr>
          <w:sz w:val="28"/>
          <w:szCs w:val="28"/>
        </w:rPr>
        <w:t>. –  Электрон</w:t>
      </w:r>
      <w:proofErr w:type="gramStart"/>
      <w:r w:rsidRPr="005F5371">
        <w:rPr>
          <w:sz w:val="28"/>
          <w:szCs w:val="28"/>
        </w:rPr>
        <w:t>.</w:t>
      </w:r>
      <w:proofErr w:type="gramEnd"/>
      <w:r w:rsidRPr="005F5371">
        <w:rPr>
          <w:sz w:val="28"/>
          <w:szCs w:val="28"/>
        </w:rPr>
        <w:t xml:space="preserve"> дан. и </w:t>
      </w:r>
      <w:proofErr w:type="spellStart"/>
      <w:r w:rsidRPr="005F5371">
        <w:rPr>
          <w:sz w:val="28"/>
          <w:szCs w:val="28"/>
        </w:rPr>
        <w:t>прогр</w:t>
      </w:r>
      <w:proofErr w:type="spellEnd"/>
      <w:r w:rsidRPr="005F5371">
        <w:rPr>
          <w:sz w:val="28"/>
          <w:szCs w:val="28"/>
        </w:rPr>
        <w:t xml:space="preserve">. –  </w:t>
      </w:r>
      <w:proofErr w:type="gramStart"/>
      <w:r w:rsidRPr="005F5371">
        <w:rPr>
          <w:sz w:val="28"/>
          <w:szCs w:val="28"/>
        </w:rPr>
        <w:t>М. :</w:t>
      </w:r>
      <w:proofErr w:type="gramEnd"/>
      <w:r w:rsidRPr="005F5371">
        <w:rPr>
          <w:sz w:val="28"/>
          <w:szCs w:val="28"/>
        </w:rPr>
        <w:t xml:space="preserve">  ТК </w:t>
      </w:r>
      <w:proofErr w:type="spellStart"/>
      <w:r w:rsidRPr="005F5371">
        <w:rPr>
          <w:sz w:val="28"/>
          <w:szCs w:val="28"/>
        </w:rPr>
        <w:t>Велби</w:t>
      </w:r>
      <w:proofErr w:type="spellEnd"/>
      <w:r w:rsidRPr="005F5371">
        <w:rPr>
          <w:sz w:val="28"/>
          <w:szCs w:val="28"/>
        </w:rPr>
        <w:t>, 2009.</w:t>
      </w:r>
    </w:p>
    <w:sectPr w:rsidR="003A35CE" w:rsidRPr="005F5371" w:rsidSect="000850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A6A"/>
    <w:multiLevelType w:val="hybridMultilevel"/>
    <w:tmpl w:val="4FC81F32"/>
    <w:lvl w:ilvl="0" w:tplc="3C76F090">
      <w:start w:val="1"/>
      <w:numFmt w:val="decimal"/>
      <w:lvlText w:val="%1."/>
      <w:lvlJc w:val="left"/>
      <w:pPr>
        <w:tabs>
          <w:tab w:val="num" w:pos="786"/>
        </w:tabs>
        <w:ind w:left="786" w:hanging="360"/>
      </w:pPr>
      <w:rPr>
        <w:b w:val="0"/>
        <w:color w:val="auto"/>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07365ACD"/>
    <w:multiLevelType w:val="hybridMultilevel"/>
    <w:tmpl w:val="33024A64"/>
    <w:lvl w:ilvl="0" w:tplc="BAE21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056AAC"/>
    <w:multiLevelType w:val="singleLevel"/>
    <w:tmpl w:val="2632BD46"/>
    <w:lvl w:ilvl="0">
      <w:start w:val="1"/>
      <w:numFmt w:val="decimal"/>
      <w:lvlText w:val="%1."/>
      <w:lvlJc w:val="left"/>
      <w:pPr>
        <w:ind w:left="720" w:hanging="360"/>
      </w:pPr>
      <w:rPr>
        <w:rFonts w:hint="default"/>
      </w:rPr>
    </w:lvl>
  </w:abstractNum>
  <w:abstractNum w:abstractNumId="3" w15:restartNumberingAfterBreak="0">
    <w:nsid w:val="1AD167F8"/>
    <w:multiLevelType w:val="hybridMultilevel"/>
    <w:tmpl w:val="B1965C80"/>
    <w:lvl w:ilvl="0" w:tplc="F4BC98D6">
      <w:start w:val="1"/>
      <w:numFmt w:val="decimal"/>
      <w:lvlText w:val="%1."/>
      <w:lvlJc w:val="left"/>
      <w:pPr>
        <w:tabs>
          <w:tab w:val="num" w:pos="1080"/>
        </w:tabs>
        <w:ind w:left="1080" w:hanging="360"/>
      </w:pPr>
      <w:rPr>
        <w:rFonts w:ascii="Times New Roman" w:hAnsi="Times New Roman" w:cs="Times New Roman" w:hint="default"/>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2FB8556E"/>
    <w:multiLevelType w:val="hybridMultilevel"/>
    <w:tmpl w:val="4FC81F32"/>
    <w:lvl w:ilvl="0" w:tplc="3C76F090">
      <w:start w:val="1"/>
      <w:numFmt w:val="decimal"/>
      <w:lvlText w:val="%1."/>
      <w:lvlJc w:val="left"/>
      <w:pPr>
        <w:tabs>
          <w:tab w:val="num" w:pos="1211"/>
        </w:tabs>
        <w:ind w:left="1211" w:hanging="360"/>
      </w:pPr>
      <w:rPr>
        <w:b w:val="0"/>
        <w:color w:val="auto"/>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327A2AAB"/>
    <w:multiLevelType w:val="hybridMultilevel"/>
    <w:tmpl w:val="AC3E7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62F3335"/>
    <w:multiLevelType w:val="hybridMultilevel"/>
    <w:tmpl w:val="0B146090"/>
    <w:lvl w:ilvl="0" w:tplc="0844877C">
      <w:start w:val="22"/>
      <w:numFmt w:val="decimal"/>
      <w:lvlText w:val="%1."/>
      <w:lvlJc w:val="left"/>
      <w:pPr>
        <w:ind w:left="658" w:hanging="37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59B4181F"/>
    <w:multiLevelType w:val="hybridMultilevel"/>
    <w:tmpl w:val="C9323182"/>
    <w:lvl w:ilvl="0" w:tplc="0419000F">
      <w:start w:val="1"/>
      <w:numFmt w:val="decimal"/>
      <w:lvlText w:val="%1."/>
      <w:lvlJc w:val="left"/>
      <w:pPr>
        <w:tabs>
          <w:tab w:val="num" w:pos="1004"/>
        </w:tabs>
        <w:ind w:left="1004" w:hanging="360"/>
      </w:pPr>
    </w:lvl>
    <w:lvl w:ilvl="1" w:tplc="04190001">
      <w:start w:val="1"/>
      <w:numFmt w:val="bullet"/>
      <w:lvlText w:val=""/>
      <w:lvlJc w:val="left"/>
      <w:pPr>
        <w:tabs>
          <w:tab w:val="num" w:pos="1724"/>
        </w:tabs>
        <w:ind w:left="1724" w:hanging="360"/>
      </w:pPr>
      <w:rPr>
        <w:rFonts w:ascii="Symbol" w:hAnsi="Symbol"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15:restartNumberingAfterBreak="0">
    <w:nsid w:val="5C5878FC"/>
    <w:multiLevelType w:val="hybridMultilevel"/>
    <w:tmpl w:val="9912B5F6"/>
    <w:lvl w:ilvl="0" w:tplc="A55EB95C">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9" w15:restartNumberingAfterBreak="0">
    <w:nsid w:val="61F0780B"/>
    <w:multiLevelType w:val="hybridMultilevel"/>
    <w:tmpl w:val="AC3E7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43811B3"/>
    <w:multiLevelType w:val="hybridMultilevel"/>
    <w:tmpl w:val="364096A2"/>
    <w:lvl w:ilvl="0" w:tplc="E408987C">
      <w:start w:val="1"/>
      <w:numFmt w:val="decimal"/>
      <w:lvlText w:val="%1."/>
      <w:lvlJc w:val="left"/>
      <w:pPr>
        <w:tabs>
          <w:tab w:val="num" w:pos="502"/>
        </w:tabs>
        <w:ind w:left="502"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67BB4360"/>
    <w:multiLevelType w:val="hybridMultilevel"/>
    <w:tmpl w:val="0AEC6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41136A"/>
    <w:multiLevelType w:val="hybridMultilevel"/>
    <w:tmpl w:val="ABBCF414"/>
    <w:lvl w:ilvl="0" w:tplc="00064D6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74EF3588"/>
    <w:multiLevelType w:val="hybridMultilevel"/>
    <w:tmpl w:val="766ED2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5C6A2D"/>
    <w:multiLevelType w:val="hybridMultilevel"/>
    <w:tmpl w:val="F2649056"/>
    <w:lvl w:ilvl="0" w:tplc="CEC6F8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11"/>
  </w:num>
  <w:num w:numId="6">
    <w:abstractNumId w:val="13"/>
  </w:num>
  <w:num w:numId="7">
    <w:abstractNumId w:val="12"/>
  </w:num>
  <w:num w:numId="8">
    <w:abstractNumId w:val="6"/>
  </w:num>
  <w:num w:numId="9">
    <w:abstractNumId w:val="10"/>
  </w:num>
  <w:num w:numId="10">
    <w:abstractNumId w:val="5"/>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72"/>
    <w:rsid w:val="0001460B"/>
    <w:rsid w:val="00033E8B"/>
    <w:rsid w:val="00034C47"/>
    <w:rsid w:val="00083CC6"/>
    <w:rsid w:val="000850B3"/>
    <w:rsid w:val="0009536F"/>
    <w:rsid w:val="00142ECF"/>
    <w:rsid w:val="00146450"/>
    <w:rsid w:val="00152C4B"/>
    <w:rsid w:val="0018528F"/>
    <w:rsid w:val="001C5B12"/>
    <w:rsid w:val="001E7E6A"/>
    <w:rsid w:val="00206231"/>
    <w:rsid w:val="00226F73"/>
    <w:rsid w:val="00272A57"/>
    <w:rsid w:val="002C7B6B"/>
    <w:rsid w:val="00325EF5"/>
    <w:rsid w:val="003929FE"/>
    <w:rsid w:val="003A35CE"/>
    <w:rsid w:val="003B192A"/>
    <w:rsid w:val="00410BBC"/>
    <w:rsid w:val="00425D5F"/>
    <w:rsid w:val="00444D6B"/>
    <w:rsid w:val="00454454"/>
    <w:rsid w:val="004B2A24"/>
    <w:rsid w:val="004B63DE"/>
    <w:rsid w:val="004D24B1"/>
    <w:rsid w:val="0050641D"/>
    <w:rsid w:val="00521E18"/>
    <w:rsid w:val="00547E59"/>
    <w:rsid w:val="005A3A9A"/>
    <w:rsid w:val="005E35BA"/>
    <w:rsid w:val="005F3DA3"/>
    <w:rsid w:val="005F5371"/>
    <w:rsid w:val="006800FB"/>
    <w:rsid w:val="006B54E3"/>
    <w:rsid w:val="006E392F"/>
    <w:rsid w:val="00741D65"/>
    <w:rsid w:val="007C7542"/>
    <w:rsid w:val="00876E9B"/>
    <w:rsid w:val="00897577"/>
    <w:rsid w:val="008C3368"/>
    <w:rsid w:val="008C6CD4"/>
    <w:rsid w:val="00907264"/>
    <w:rsid w:val="00961442"/>
    <w:rsid w:val="0096237F"/>
    <w:rsid w:val="00962646"/>
    <w:rsid w:val="00963E36"/>
    <w:rsid w:val="00980AAC"/>
    <w:rsid w:val="00991B2A"/>
    <w:rsid w:val="009934B0"/>
    <w:rsid w:val="009B33BE"/>
    <w:rsid w:val="009F3F82"/>
    <w:rsid w:val="009F57C6"/>
    <w:rsid w:val="00AA22D5"/>
    <w:rsid w:val="00B1427B"/>
    <w:rsid w:val="00B6530A"/>
    <w:rsid w:val="00B86E0F"/>
    <w:rsid w:val="00BA0C26"/>
    <w:rsid w:val="00BA3707"/>
    <w:rsid w:val="00BC534E"/>
    <w:rsid w:val="00BD55F6"/>
    <w:rsid w:val="00C81AA3"/>
    <w:rsid w:val="00C82EED"/>
    <w:rsid w:val="00C84A53"/>
    <w:rsid w:val="00C87F56"/>
    <w:rsid w:val="00CA2B9F"/>
    <w:rsid w:val="00CC0E60"/>
    <w:rsid w:val="00CF45B0"/>
    <w:rsid w:val="00D14B4D"/>
    <w:rsid w:val="00D25220"/>
    <w:rsid w:val="00D46172"/>
    <w:rsid w:val="00D55972"/>
    <w:rsid w:val="00DE5C67"/>
    <w:rsid w:val="00E126A7"/>
    <w:rsid w:val="00E15376"/>
    <w:rsid w:val="00E308E7"/>
    <w:rsid w:val="00E504A3"/>
    <w:rsid w:val="00E54B80"/>
    <w:rsid w:val="00E76D52"/>
    <w:rsid w:val="00EC3555"/>
    <w:rsid w:val="00EE09D1"/>
    <w:rsid w:val="00EE2279"/>
    <w:rsid w:val="00F145C5"/>
    <w:rsid w:val="00F309A4"/>
    <w:rsid w:val="00F5799E"/>
    <w:rsid w:val="00F731D9"/>
    <w:rsid w:val="00F7378F"/>
    <w:rsid w:val="00FF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3816"/>
  <w15:docId w15:val="{06785E12-ECD5-4F0A-A25B-04E79AD1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142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55972"/>
    <w:pPr>
      <w:keepNext/>
      <w:spacing w:line="220" w:lineRule="exact"/>
      <w:ind w:firstLine="284"/>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5972"/>
    <w:rPr>
      <w:rFonts w:ascii="Times New Roman" w:eastAsia="Times New Roman" w:hAnsi="Times New Roman" w:cs="Times New Roman"/>
      <w:b/>
      <w:szCs w:val="20"/>
      <w:lang w:eastAsia="ru-RU"/>
    </w:rPr>
  </w:style>
  <w:style w:type="paragraph" w:styleId="21">
    <w:name w:val="Body Text Indent 2"/>
    <w:basedOn w:val="a"/>
    <w:link w:val="22"/>
    <w:rsid w:val="00D55972"/>
    <w:pPr>
      <w:ind w:firstLine="539"/>
      <w:jc w:val="both"/>
    </w:pPr>
    <w:rPr>
      <w:sz w:val="24"/>
      <w:szCs w:val="24"/>
    </w:rPr>
  </w:style>
  <w:style w:type="character" w:customStyle="1" w:styleId="22">
    <w:name w:val="Основной текст с отступом 2 Знак"/>
    <w:basedOn w:val="a0"/>
    <w:link w:val="21"/>
    <w:rsid w:val="00D55972"/>
    <w:rPr>
      <w:rFonts w:ascii="Times New Roman" w:eastAsia="Times New Roman" w:hAnsi="Times New Roman" w:cs="Times New Roman"/>
      <w:sz w:val="24"/>
      <w:szCs w:val="24"/>
      <w:lang w:eastAsia="ru-RU"/>
    </w:rPr>
  </w:style>
  <w:style w:type="paragraph" w:customStyle="1" w:styleId="a3">
    <w:name w:val="Обычный.Обычный"/>
    <w:rsid w:val="00D55972"/>
    <w:pPr>
      <w:widowControl w:val="0"/>
      <w:spacing w:after="0" w:line="240" w:lineRule="auto"/>
    </w:pPr>
    <w:rPr>
      <w:rFonts w:ascii="Times New Roman" w:eastAsia="Times New Roman" w:hAnsi="Times New Roman" w:cs="Times New Roman"/>
      <w:snapToGrid w:val="0"/>
      <w:sz w:val="20"/>
      <w:szCs w:val="20"/>
      <w:lang w:eastAsia="ru-RU"/>
    </w:rPr>
  </w:style>
  <w:style w:type="paragraph" w:styleId="a4">
    <w:name w:val="List Paragraph"/>
    <w:basedOn w:val="a"/>
    <w:uiPriority w:val="34"/>
    <w:qFormat/>
    <w:rsid w:val="00D55972"/>
    <w:pPr>
      <w:spacing w:after="200" w:line="276" w:lineRule="auto"/>
      <w:ind w:left="720"/>
    </w:pPr>
    <w:rPr>
      <w:rFonts w:ascii="Calibri" w:hAnsi="Calibri"/>
      <w:sz w:val="22"/>
      <w:szCs w:val="22"/>
      <w:lang w:eastAsia="en-US"/>
    </w:rPr>
  </w:style>
  <w:style w:type="character" w:customStyle="1" w:styleId="10">
    <w:name w:val="Заголовок 1 Знак"/>
    <w:basedOn w:val="a0"/>
    <w:link w:val="1"/>
    <w:uiPriority w:val="9"/>
    <w:rsid w:val="00B1427B"/>
    <w:rPr>
      <w:rFonts w:asciiTheme="majorHAnsi" w:eastAsiaTheme="majorEastAsia" w:hAnsiTheme="majorHAnsi" w:cstheme="majorBidi"/>
      <w:b/>
      <w:bCs/>
      <w:color w:val="365F91" w:themeColor="accent1" w:themeShade="BF"/>
      <w:sz w:val="28"/>
      <w:szCs w:val="28"/>
      <w:lang w:eastAsia="ru-RU"/>
    </w:rPr>
  </w:style>
  <w:style w:type="paragraph" w:customStyle="1" w:styleId="11">
    <w:name w:val="Стиль1"/>
    <w:basedOn w:val="a"/>
    <w:uiPriority w:val="99"/>
    <w:rsid w:val="00B1427B"/>
    <w:pPr>
      <w:spacing w:line="240" w:lineRule="exact"/>
      <w:ind w:firstLine="284"/>
      <w:jc w:val="both"/>
    </w:pPr>
    <w:rPr>
      <w:sz w:val="22"/>
    </w:rPr>
  </w:style>
  <w:style w:type="character" w:customStyle="1" w:styleId="FontStyle21">
    <w:name w:val="Font Style21"/>
    <w:rsid w:val="00B1427B"/>
    <w:rPr>
      <w:rFonts w:ascii="Times New Roman" w:hAnsi="Times New Roman" w:cs="Times New Roman" w:hint="default"/>
      <w:sz w:val="20"/>
      <w:szCs w:val="20"/>
    </w:rPr>
  </w:style>
  <w:style w:type="paragraph" w:styleId="a5">
    <w:name w:val="Body Text Indent"/>
    <w:basedOn w:val="a"/>
    <w:link w:val="a6"/>
    <w:rsid w:val="007C7542"/>
    <w:pPr>
      <w:spacing w:after="120"/>
      <w:ind w:left="283"/>
    </w:pPr>
    <w:rPr>
      <w:sz w:val="24"/>
      <w:szCs w:val="24"/>
    </w:rPr>
  </w:style>
  <w:style w:type="character" w:customStyle="1" w:styleId="a6">
    <w:name w:val="Основной текст с отступом Знак"/>
    <w:basedOn w:val="a0"/>
    <w:link w:val="a5"/>
    <w:rsid w:val="007C7542"/>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7C7542"/>
    <w:pPr>
      <w:spacing w:after="120"/>
    </w:pPr>
  </w:style>
  <w:style w:type="character" w:customStyle="1" w:styleId="a8">
    <w:name w:val="Основной текст Знак"/>
    <w:basedOn w:val="a0"/>
    <w:link w:val="a7"/>
    <w:uiPriority w:val="99"/>
    <w:semiHidden/>
    <w:rsid w:val="007C7542"/>
    <w:rPr>
      <w:rFonts w:ascii="Times New Roman" w:eastAsia="Times New Roman" w:hAnsi="Times New Roman" w:cs="Times New Roman"/>
      <w:sz w:val="20"/>
      <w:szCs w:val="20"/>
      <w:lang w:eastAsia="ru-RU"/>
    </w:rPr>
  </w:style>
  <w:style w:type="paragraph" w:styleId="3">
    <w:name w:val="Body Text 3"/>
    <w:basedOn w:val="a"/>
    <w:link w:val="30"/>
    <w:rsid w:val="007C7542"/>
    <w:pPr>
      <w:spacing w:after="120"/>
    </w:pPr>
    <w:rPr>
      <w:sz w:val="16"/>
      <w:szCs w:val="16"/>
    </w:rPr>
  </w:style>
  <w:style w:type="character" w:customStyle="1" w:styleId="30">
    <w:name w:val="Основной текст 3 Знак"/>
    <w:basedOn w:val="a0"/>
    <w:link w:val="3"/>
    <w:rsid w:val="007C7542"/>
    <w:rPr>
      <w:rFonts w:ascii="Times New Roman" w:eastAsia="Times New Roman" w:hAnsi="Times New Roman" w:cs="Times New Roman"/>
      <w:sz w:val="16"/>
      <w:szCs w:val="16"/>
      <w:lang w:eastAsia="ru-RU"/>
    </w:rPr>
  </w:style>
  <w:style w:type="paragraph" w:styleId="23">
    <w:name w:val="Body Text 2"/>
    <w:basedOn w:val="a"/>
    <w:link w:val="24"/>
    <w:rsid w:val="007C7542"/>
    <w:pPr>
      <w:spacing w:after="120" w:line="480" w:lineRule="auto"/>
    </w:pPr>
    <w:rPr>
      <w:sz w:val="24"/>
      <w:szCs w:val="24"/>
    </w:rPr>
  </w:style>
  <w:style w:type="character" w:customStyle="1" w:styleId="24">
    <w:name w:val="Основной текст 2 Знак"/>
    <w:basedOn w:val="a0"/>
    <w:link w:val="23"/>
    <w:rsid w:val="007C7542"/>
    <w:rPr>
      <w:rFonts w:ascii="Times New Roman" w:eastAsia="Times New Roman" w:hAnsi="Times New Roman" w:cs="Times New Roman"/>
      <w:sz w:val="24"/>
      <w:szCs w:val="24"/>
      <w:lang w:eastAsia="ru-RU"/>
    </w:rPr>
  </w:style>
  <w:style w:type="paragraph" w:styleId="a9">
    <w:name w:val="footer"/>
    <w:basedOn w:val="a"/>
    <w:link w:val="aa"/>
    <w:uiPriority w:val="99"/>
    <w:rsid w:val="007C7542"/>
    <w:pPr>
      <w:tabs>
        <w:tab w:val="center" w:pos="4677"/>
        <w:tab w:val="right" w:pos="9355"/>
      </w:tabs>
    </w:pPr>
    <w:rPr>
      <w:sz w:val="24"/>
      <w:szCs w:val="24"/>
      <w:lang w:val="x-none" w:eastAsia="x-none"/>
    </w:rPr>
  </w:style>
  <w:style w:type="character" w:customStyle="1" w:styleId="aa">
    <w:name w:val="Нижний колонтитул Знак"/>
    <w:basedOn w:val="a0"/>
    <w:link w:val="a9"/>
    <w:uiPriority w:val="99"/>
    <w:rsid w:val="007C7542"/>
    <w:rPr>
      <w:rFonts w:ascii="Times New Roman" w:eastAsia="Times New Roman" w:hAnsi="Times New Roman" w:cs="Times New Roman"/>
      <w:sz w:val="24"/>
      <w:szCs w:val="24"/>
      <w:lang w:val="x-none" w:eastAsia="x-none"/>
    </w:rPr>
  </w:style>
  <w:style w:type="character" w:styleId="ab">
    <w:name w:val="Emphasis"/>
    <w:qFormat/>
    <w:rsid w:val="003A35CE"/>
    <w:rPr>
      <w:i/>
      <w:iCs/>
    </w:rPr>
  </w:style>
  <w:style w:type="character" w:customStyle="1" w:styleId="name">
    <w:name w:val="name"/>
    <w:rsid w:val="00547E59"/>
  </w:style>
  <w:style w:type="character" w:customStyle="1" w:styleId="promulgator">
    <w:name w:val="promulgator"/>
    <w:rsid w:val="00547E59"/>
  </w:style>
  <w:style w:type="character" w:customStyle="1" w:styleId="datepr">
    <w:name w:val="datepr"/>
    <w:rsid w:val="00547E59"/>
  </w:style>
  <w:style w:type="character" w:customStyle="1" w:styleId="number">
    <w:name w:val="number"/>
    <w:rsid w:val="00547E59"/>
  </w:style>
  <w:style w:type="paragraph" w:styleId="31">
    <w:name w:val="Body Text Indent 3"/>
    <w:basedOn w:val="a"/>
    <w:link w:val="32"/>
    <w:uiPriority w:val="99"/>
    <w:unhideWhenUsed/>
    <w:rsid w:val="00BD55F6"/>
    <w:pPr>
      <w:spacing w:after="120"/>
      <w:ind w:left="283"/>
    </w:pPr>
    <w:rPr>
      <w:sz w:val="16"/>
      <w:szCs w:val="16"/>
    </w:rPr>
  </w:style>
  <w:style w:type="character" w:customStyle="1" w:styleId="32">
    <w:name w:val="Основной текст с отступом 3 Знак"/>
    <w:basedOn w:val="a0"/>
    <w:link w:val="31"/>
    <w:uiPriority w:val="99"/>
    <w:rsid w:val="00BD55F6"/>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
    <w:rsid w:val="00BD55F6"/>
    <w:pPr>
      <w:tabs>
        <w:tab w:val="left" w:pos="1002"/>
      </w:tabs>
      <w:ind w:firstLine="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E078-7972-4B39-8466-25EF01B2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6162</Words>
  <Characters>35128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bteu</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k53m01</dc:creator>
  <cp:lastModifiedBy>k14m4</cp:lastModifiedBy>
  <cp:revision>5</cp:revision>
  <dcterms:created xsi:type="dcterms:W3CDTF">2023-03-10T11:01:00Z</dcterms:created>
  <dcterms:modified xsi:type="dcterms:W3CDTF">2024-03-01T07:58:00Z</dcterms:modified>
</cp:coreProperties>
</file>