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FF0" w:rsidRDefault="00140FF0" w:rsidP="004F7FF6">
      <w:pPr>
        <w:widowControl w:val="0"/>
        <w:spacing w:line="280" w:lineRule="exact"/>
        <w:jc w:val="center"/>
        <w:rPr>
          <w:sz w:val="28"/>
        </w:rPr>
      </w:pPr>
      <w:r>
        <w:rPr>
          <w:sz w:val="28"/>
        </w:rPr>
        <w:t>Белорусский республиканский союз потребительских обществ</w:t>
      </w:r>
    </w:p>
    <w:p w:rsidR="00D429AD" w:rsidRDefault="00D429AD" w:rsidP="004F7FF6">
      <w:pPr>
        <w:pStyle w:val="20"/>
        <w:widowControl w:val="0"/>
        <w:spacing w:line="280" w:lineRule="exact"/>
        <w:ind w:left="0"/>
        <w:rPr>
          <w:b w:val="0"/>
          <w:sz w:val="28"/>
          <w:szCs w:val="28"/>
        </w:rPr>
      </w:pPr>
    </w:p>
    <w:p w:rsidR="007B56EA" w:rsidRPr="007B56EA" w:rsidRDefault="007B56EA" w:rsidP="004F7FF6">
      <w:pPr>
        <w:pStyle w:val="20"/>
        <w:widowControl w:val="0"/>
        <w:spacing w:line="280" w:lineRule="exact"/>
        <w:ind w:left="0"/>
        <w:rPr>
          <w:b w:val="0"/>
          <w:sz w:val="28"/>
          <w:szCs w:val="28"/>
        </w:rPr>
      </w:pPr>
      <w:r w:rsidRPr="007B56EA">
        <w:rPr>
          <w:b w:val="0"/>
          <w:sz w:val="28"/>
          <w:szCs w:val="28"/>
        </w:rPr>
        <w:t>Учреждение образования</w:t>
      </w:r>
    </w:p>
    <w:p w:rsidR="00F4200B" w:rsidRPr="007B56EA" w:rsidRDefault="007B56EA" w:rsidP="004F7FF6">
      <w:pPr>
        <w:pStyle w:val="20"/>
        <w:widowControl w:val="0"/>
        <w:spacing w:line="280" w:lineRule="exact"/>
        <w:ind w:left="0"/>
        <w:rPr>
          <w:b w:val="0"/>
          <w:sz w:val="28"/>
          <w:szCs w:val="28"/>
        </w:rPr>
      </w:pPr>
      <w:r w:rsidRPr="007B56EA">
        <w:rPr>
          <w:b w:val="0"/>
          <w:sz w:val="28"/>
          <w:szCs w:val="28"/>
        </w:rPr>
        <w:t>«Белорусский торгово-экономический университет</w:t>
      </w:r>
    </w:p>
    <w:p w:rsidR="00F4200B" w:rsidRPr="007B56EA" w:rsidRDefault="007B56EA" w:rsidP="004F7FF6">
      <w:pPr>
        <w:pStyle w:val="20"/>
        <w:widowControl w:val="0"/>
        <w:spacing w:line="280" w:lineRule="exact"/>
        <w:ind w:left="0"/>
        <w:rPr>
          <w:b w:val="0"/>
          <w:sz w:val="28"/>
          <w:szCs w:val="28"/>
        </w:rPr>
      </w:pPr>
      <w:r w:rsidRPr="007B56EA">
        <w:rPr>
          <w:b w:val="0"/>
          <w:sz w:val="28"/>
          <w:szCs w:val="28"/>
        </w:rPr>
        <w:t>потребительской кооперации»</w:t>
      </w:r>
    </w:p>
    <w:p w:rsidR="00F4200B" w:rsidRPr="007B56EA" w:rsidRDefault="00F4200B" w:rsidP="004F7FF6">
      <w:pPr>
        <w:pStyle w:val="20"/>
        <w:widowControl w:val="0"/>
        <w:spacing w:line="280" w:lineRule="exact"/>
        <w:ind w:left="0"/>
        <w:rPr>
          <w:b w:val="0"/>
          <w:sz w:val="28"/>
          <w:szCs w:val="28"/>
        </w:rPr>
      </w:pPr>
    </w:p>
    <w:p w:rsidR="00F4200B" w:rsidRPr="007B56EA" w:rsidRDefault="00F4200B" w:rsidP="004F7FF6">
      <w:pPr>
        <w:pStyle w:val="20"/>
        <w:widowControl w:val="0"/>
        <w:spacing w:line="280" w:lineRule="exact"/>
        <w:ind w:left="0"/>
        <w:rPr>
          <w:b w:val="0"/>
          <w:sz w:val="28"/>
          <w:szCs w:val="28"/>
        </w:rPr>
      </w:pPr>
    </w:p>
    <w:p w:rsidR="00D429AD" w:rsidRDefault="00D429AD" w:rsidP="004F7FF6">
      <w:pPr>
        <w:widowControl w:val="0"/>
        <w:spacing w:line="280" w:lineRule="exact"/>
        <w:ind w:left="5529"/>
        <w:jc w:val="both"/>
        <w:rPr>
          <w:sz w:val="28"/>
        </w:rPr>
      </w:pPr>
    </w:p>
    <w:p w:rsidR="00F4200B" w:rsidRDefault="00F4200B" w:rsidP="004F7FF6">
      <w:pPr>
        <w:pStyle w:val="20"/>
        <w:widowControl w:val="0"/>
        <w:jc w:val="left"/>
        <w:rPr>
          <w:szCs w:val="24"/>
        </w:rPr>
      </w:pPr>
    </w:p>
    <w:p w:rsidR="00C8338D" w:rsidRDefault="00C8338D" w:rsidP="004F7FF6">
      <w:pPr>
        <w:pStyle w:val="20"/>
        <w:widowControl w:val="0"/>
        <w:jc w:val="left"/>
        <w:rPr>
          <w:szCs w:val="24"/>
        </w:rPr>
      </w:pPr>
    </w:p>
    <w:p w:rsidR="00C8338D" w:rsidRDefault="00C8338D" w:rsidP="004F7FF6">
      <w:pPr>
        <w:pStyle w:val="20"/>
        <w:widowControl w:val="0"/>
        <w:jc w:val="left"/>
        <w:rPr>
          <w:szCs w:val="24"/>
        </w:rPr>
      </w:pPr>
    </w:p>
    <w:p w:rsidR="00C8338D" w:rsidRDefault="00C8338D" w:rsidP="004F7FF6">
      <w:pPr>
        <w:pStyle w:val="20"/>
        <w:widowControl w:val="0"/>
        <w:jc w:val="left"/>
        <w:rPr>
          <w:szCs w:val="24"/>
        </w:rPr>
      </w:pPr>
    </w:p>
    <w:p w:rsidR="00C8338D" w:rsidRDefault="00C8338D" w:rsidP="004F7FF6">
      <w:pPr>
        <w:pStyle w:val="20"/>
        <w:widowControl w:val="0"/>
        <w:jc w:val="left"/>
        <w:rPr>
          <w:szCs w:val="24"/>
        </w:rPr>
      </w:pPr>
    </w:p>
    <w:p w:rsidR="00C8338D" w:rsidRPr="00F4200B" w:rsidRDefault="00C8338D" w:rsidP="004F7FF6">
      <w:pPr>
        <w:pStyle w:val="20"/>
        <w:widowControl w:val="0"/>
        <w:jc w:val="left"/>
        <w:rPr>
          <w:szCs w:val="24"/>
        </w:rPr>
      </w:pPr>
    </w:p>
    <w:p w:rsidR="00F4200B" w:rsidRDefault="00F4200B" w:rsidP="004F7FF6">
      <w:pPr>
        <w:pStyle w:val="20"/>
        <w:widowControl w:val="0"/>
        <w:jc w:val="left"/>
        <w:rPr>
          <w:sz w:val="28"/>
          <w:szCs w:val="28"/>
        </w:rPr>
      </w:pPr>
    </w:p>
    <w:p w:rsidR="0091244D" w:rsidRDefault="0091244D" w:rsidP="004F7FF6">
      <w:pPr>
        <w:pStyle w:val="20"/>
        <w:widowControl w:val="0"/>
        <w:jc w:val="left"/>
        <w:rPr>
          <w:sz w:val="28"/>
          <w:szCs w:val="28"/>
        </w:rPr>
      </w:pPr>
    </w:p>
    <w:p w:rsidR="0091244D" w:rsidRDefault="0091244D" w:rsidP="004F7FF6">
      <w:pPr>
        <w:pStyle w:val="20"/>
        <w:widowControl w:val="0"/>
        <w:jc w:val="left"/>
        <w:rPr>
          <w:sz w:val="28"/>
          <w:szCs w:val="28"/>
        </w:rPr>
      </w:pPr>
    </w:p>
    <w:p w:rsidR="0091244D" w:rsidRPr="00F4200B" w:rsidRDefault="0091244D" w:rsidP="004F7FF6">
      <w:pPr>
        <w:pStyle w:val="20"/>
        <w:widowControl w:val="0"/>
        <w:jc w:val="left"/>
        <w:rPr>
          <w:sz w:val="28"/>
          <w:szCs w:val="28"/>
        </w:rPr>
      </w:pPr>
    </w:p>
    <w:p w:rsidR="00F4200B" w:rsidRPr="00F4200B" w:rsidRDefault="00F4200B" w:rsidP="004F7FF6">
      <w:pPr>
        <w:pStyle w:val="20"/>
        <w:widowControl w:val="0"/>
        <w:jc w:val="left"/>
        <w:rPr>
          <w:sz w:val="28"/>
          <w:szCs w:val="28"/>
        </w:rPr>
      </w:pPr>
    </w:p>
    <w:p w:rsidR="00F4200B" w:rsidRPr="007B56EA" w:rsidRDefault="00F4200B" w:rsidP="004F7FF6">
      <w:pPr>
        <w:pStyle w:val="20"/>
        <w:widowControl w:val="0"/>
        <w:rPr>
          <w:b w:val="0"/>
          <w:sz w:val="28"/>
          <w:szCs w:val="28"/>
        </w:rPr>
      </w:pPr>
    </w:p>
    <w:p w:rsidR="007B56EA" w:rsidRPr="00425F81" w:rsidRDefault="007B56EA" w:rsidP="004F7FF6">
      <w:pPr>
        <w:pStyle w:val="20"/>
        <w:widowControl w:val="0"/>
        <w:rPr>
          <w:b w:val="0"/>
          <w:sz w:val="32"/>
          <w:szCs w:val="32"/>
        </w:rPr>
      </w:pPr>
    </w:p>
    <w:p w:rsidR="00A66878" w:rsidRPr="00A66878" w:rsidRDefault="00257A87" w:rsidP="00257A8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304CB0" w:rsidRPr="00A66878">
        <w:rPr>
          <w:sz w:val="28"/>
          <w:szCs w:val="28"/>
        </w:rPr>
        <w:t xml:space="preserve"> </w:t>
      </w:r>
      <w:r w:rsidR="00A66878" w:rsidRPr="00A66878">
        <w:rPr>
          <w:sz w:val="28"/>
          <w:szCs w:val="28"/>
        </w:rPr>
        <w:t>вступительны</w:t>
      </w:r>
      <w:r>
        <w:rPr>
          <w:sz w:val="28"/>
          <w:szCs w:val="28"/>
        </w:rPr>
        <w:t>х испытаний для</w:t>
      </w:r>
      <w:r w:rsidR="00A66878" w:rsidRPr="00A66878">
        <w:rPr>
          <w:sz w:val="28"/>
          <w:szCs w:val="28"/>
        </w:rPr>
        <w:t xml:space="preserve"> лиц, </w:t>
      </w:r>
    </w:p>
    <w:p w:rsidR="00304CB0" w:rsidRDefault="00257A87" w:rsidP="004F7FF6">
      <w:pPr>
        <w:pStyle w:val="20"/>
        <w:widowControl w:val="0"/>
        <w:rPr>
          <w:sz w:val="28"/>
          <w:szCs w:val="28"/>
        </w:rPr>
      </w:pPr>
      <w:r>
        <w:rPr>
          <w:b w:val="0"/>
          <w:sz w:val="28"/>
          <w:szCs w:val="28"/>
        </w:rPr>
        <w:t>имеющих общее высшее образование,</w:t>
      </w:r>
    </w:p>
    <w:p w:rsidR="00304CB0" w:rsidRPr="00304CB0" w:rsidRDefault="00257A87" w:rsidP="004F7FF6">
      <w:pPr>
        <w:pStyle w:val="20"/>
        <w:widowContro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для получения </w:t>
      </w:r>
      <w:r w:rsidR="00304CB0" w:rsidRPr="00304CB0">
        <w:rPr>
          <w:b w:val="0"/>
          <w:sz w:val="28"/>
          <w:szCs w:val="28"/>
        </w:rPr>
        <w:t>углубленного высшего обра</w:t>
      </w:r>
      <w:r>
        <w:rPr>
          <w:b w:val="0"/>
          <w:sz w:val="28"/>
          <w:szCs w:val="28"/>
        </w:rPr>
        <w:t>зования</w:t>
      </w:r>
      <w:r w:rsidR="00304CB0" w:rsidRPr="00304CB0">
        <w:rPr>
          <w:b w:val="0"/>
          <w:sz w:val="28"/>
          <w:szCs w:val="28"/>
        </w:rPr>
        <w:t xml:space="preserve"> </w:t>
      </w:r>
    </w:p>
    <w:p w:rsidR="000F1886" w:rsidRPr="00304CB0" w:rsidRDefault="00257A87" w:rsidP="004F7FF6">
      <w:pPr>
        <w:pStyle w:val="20"/>
        <w:widowControl w:val="0"/>
        <w:rPr>
          <w:rFonts w:ascii="Verdana" w:hAnsi="Verdana"/>
          <w:b w:val="0"/>
          <w:bCs/>
          <w:color w:val="2E3D47"/>
        </w:rPr>
      </w:pPr>
      <w:r>
        <w:rPr>
          <w:b w:val="0"/>
          <w:sz w:val="28"/>
          <w:szCs w:val="28"/>
        </w:rPr>
        <w:t>по специальности 7-06-0412-04 «Маркетинг»</w:t>
      </w:r>
    </w:p>
    <w:p w:rsidR="000F1886" w:rsidRDefault="000F1886" w:rsidP="004F7FF6">
      <w:pPr>
        <w:pStyle w:val="20"/>
        <w:widowControl w:val="0"/>
        <w:rPr>
          <w:sz w:val="28"/>
          <w:szCs w:val="28"/>
        </w:rPr>
      </w:pPr>
    </w:p>
    <w:p w:rsidR="00C74F8B" w:rsidRDefault="00C74F8B" w:rsidP="004F7FF6">
      <w:pPr>
        <w:pStyle w:val="20"/>
        <w:widowControl w:val="0"/>
        <w:rPr>
          <w:sz w:val="28"/>
          <w:szCs w:val="28"/>
        </w:rPr>
      </w:pPr>
    </w:p>
    <w:p w:rsidR="0091244D" w:rsidRDefault="0091244D" w:rsidP="004F7FF6">
      <w:pPr>
        <w:pStyle w:val="20"/>
        <w:widowControl w:val="0"/>
        <w:rPr>
          <w:sz w:val="28"/>
          <w:szCs w:val="28"/>
        </w:rPr>
      </w:pPr>
    </w:p>
    <w:p w:rsidR="0091244D" w:rsidRDefault="0091244D" w:rsidP="004F7FF6">
      <w:pPr>
        <w:pStyle w:val="20"/>
        <w:widowControl w:val="0"/>
        <w:rPr>
          <w:sz w:val="28"/>
          <w:szCs w:val="28"/>
        </w:rPr>
      </w:pPr>
    </w:p>
    <w:p w:rsidR="0091244D" w:rsidRDefault="0091244D" w:rsidP="004F7FF6">
      <w:pPr>
        <w:pStyle w:val="20"/>
        <w:widowControl w:val="0"/>
        <w:rPr>
          <w:sz w:val="28"/>
          <w:szCs w:val="28"/>
        </w:rPr>
      </w:pPr>
    </w:p>
    <w:p w:rsidR="0091244D" w:rsidRDefault="0091244D" w:rsidP="004F7FF6">
      <w:pPr>
        <w:pStyle w:val="20"/>
        <w:widowControl w:val="0"/>
        <w:rPr>
          <w:sz w:val="28"/>
          <w:szCs w:val="28"/>
        </w:rPr>
      </w:pPr>
    </w:p>
    <w:p w:rsidR="0091244D" w:rsidRDefault="0091244D" w:rsidP="004F7FF6">
      <w:pPr>
        <w:pStyle w:val="20"/>
        <w:widowControl w:val="0"/>
        <w:rPr>
          <w:sz w:val="28"/>
          <w:szCs w:val="28"/>
        </w:rPr>
      </w:pPr>
    </w:p>
    <w:p w:rsidR="0091244D" w:rsidRDefault="0091244D" w:rsidP="004F7FF6">
      <w:pPr>
        <w:pStyle w:val="20"/>
        <w:widowControl w:val="0"/>
        <w:rPr>
          <w:sz w:val="28"/>
          <w:szCs w:val="28"/>
        </w:rPr>
      </w:pPr>
    </w:p>
    <w:p w:rsidR="0091244D" w:rsidRPr="00F4200B" w:rsidRDefault="0091244D" w:rsidP="004F7FF6">
      <w:pPr>
        <w:pStyle w:val="20"/>
        <w:widowControl w:val="0"/>
        <w:rPr>
          <w:sz w:val="28"/>
          <w:szCs w:val="28"/>
        </w:rPr>
      </w:pPr>
    </w:p>
    <w:p w:rsidR="00C74F8B" w:rsidRPr="00F4200B" w:rsidRDefault="00C74F8B" w:rsidP="004F7FF6">
      <w:pPr>
        <w:pStyle w:val="20"/>
        <w:widowControl w:val="0"/>
        <w:rPr>
          <w:sz w:val="28"/>
          <w:szCs w:val="28"/>
        </w:rPr>
      </w:pPr>
    </w:p>
    <w:p w:rsidR="00AB6E35" w:rsidRDefault="00AB6E35" w:rsidP="004F7FF6">
      <w:pPr>
        <w:pStyle w:val="20"/>
        <w:widowControl w:val="0"/>
        <w:rPr>
          <w:sz w:val="28"/>
          <w:szCs w:val="28"/>
        </w:rPr>
      </w:pPr>
    </w:p>
    <w:p w:rsidR="00AB6E35" w:rsidRDefault="00AB6E35" w:rsidP="004F7FF6">
      <w:pPr>
        <w:pStyle w:val="20"/>
        <w:widowControl w:val="0"/>
        <w:rPr>
          <w:sz w:val="28"/>
          <w:szCs w:val="28"/>
        </w:rPr>
      </w:pPr>
    </w:p>
    <w:p w:rsidR="00AB6E35" w:rsidRDefault="00AB6E35" w:rsidP="004F7FF6">
      <w:pPr>
        <w:pStyle w:val="20"/>
        <w:widowControl w:val="0"/>
        <w:rPr>
          <w:sz w:val="28"/>
          <w:szCs w:val="28"/>
        </w:rPr>
      </w:pPr>
    </w:p>
    <w:p w:rsidR="007B56EA" w:rsidRDefault="007B56EA" w:rsidP="004F7FF6">
      <w:pPr>
        <w:pStyle w:val="20"/>
        <w:widowControl w:val="0"/>
        <w:rPr>
          <w:sz w:val="28"/>
          <w:szCs w:val="28"/>
        </w:rPr>
      </w:pPr>
    </w:p>
    <w:p w:rsidR="007B56EA" w:rsidRDefault="007B56EA" w:rsidP="004F7FF6">
      <w:pPr>
        <w:pStyle w:val="20"/>
        <w:widowControl w:val="0"/>
        <w:rPr>
          <w:sz w:val="28"/>
          <w:szCs w:val="28"/>
        </w:rPr>
      </w:pPr>
    </w:p>
    <w:p w:rsidR="007B56EA" w:rsidRDefault="007B56EA" w:rsidP="004F7FF6">
      <w:pPr>
        <w:pStyle w:val="20"/>
        <w:widowControl w:val="0"/>
        <w:rPr>
          <w:sz w:val="28"/>
          <w:szCs w:val="28"/>
        </w:rPr>
      </w:pPr>
    </w:p>
    <w:p w:rsidR="00257A87" w:rsidRDefault="00425F81" w:rsidP="004F7FF6">
      <w:pPr>
        <w:pStyle w:val="20"/>
        <w:widowControl w:val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257A87" w:rsidRDefault="00257A87" w:rsidP="004F7FF6">
      <w:pPr>
        <w:pStyle w:val="20"/>
        <w:widowControl w:val="0"/>
        <w:ind w:left="0"/>
        <w:jc w:val="left"/>
        <w:rPr>
          <w:sz w:val="28"/>
          <w:szCs w:val="28"/>
        </w:rPr>
      </w:pPr>
    </w:p>
    <w:p w:rsidR="002D2456" w:rsidRDefault="002D2456" w:rsidP="00257A87">
      <w:pPr>
        <w:pStyle w:val="20"/>
        <w:widowControl w:val="0"/>
        <w:ind w:left="0"/>
        <w:rPr>
          <w:b w:val="0"/>
          <w:sz w:val="28"/>
          <w:szCs w:val="28"/>
        </w:rPr>
      </w:pPr>
    </w:p>
    <w:p w:rsidR="00C8338D" w:rsidRDefault="00C8338D" w:rsidP="00257A87">
      <w:pPr>
        <w:pStyle w:val="20"/>
        <w:widowControl w:val="0"/>
        <w:ind w:left="0"/>
        <w:rPr>
          <w:b w:val="0"/>
          <w:sz w:val="28"/>
          <w:szCs w:val="28"/>
        </w:rPr>
      </w:pPr>
    </w:p>
    <w:p w:rsidR="00C8338D" w:rsidRDefault="00C8338D" w:rsidP="00257A87">
      <w:pPr>
        <w:pStyle w:val="20"/>
        <w:widowControl w:val="0"/>
        <w:ind w:left="0"/>
        <w:rPr>
          <w:b w:val="0"/>
          <w:sz w:val="28"/>
          <w:szCs w:val="28"/>
        </w:rPr>
      </w:pPr>
    </w:p>
    <w:p w:rsidR="00F4200B" w:rsidRPr="007B56EA" w:rsidRDefault="00F4200B" w:rsidP="00257A87">
      <w:pPr>
        <w:pStyle w:val="20"/>
        <w:widowControl w:val="0"/>
        <w:ind w:left="0"/>
        <w:rPr>
          <w:b w:val="0"/>
          <w:sz w:val="28"/>
          <w:szCs w:val="28"/>
        </w:rPr>
      </w:pPr>
      <w:r w:rsidRPr="007B56EA">
        <w:rPr>
          <w:b w:val="0"/>
          <w:sz w:val="28"/>
          <w:szCs w:val="28"/>
        </w:rPr>
        <w:t>20</w:t>
      </w:r>
      <w:r w:rsidR="00D429AD">
        <w:rPr>
          <w:b w:val="0"/>
          <w:sz w:val="28"/>
          <w:szCs w:val="28"/>
        </w:rPr>
        <w:t>2</w:t>
      </w:r>
      <w:r w:rsidR="0046216F">
        <w:rPr>
          <w:b w:val="0"/>
          <w:sz w:val="28"/>
          <w:szCs w:val="28"/>
        </w:rPr>
        <w:t>4</w:t>
      </w:r>
    </w:p>
    <w:p w:rsidR="00F4200B" w:rsidRPr="00F4200B" w:rsidRDefault="00F4200B" w:rsidP="004F7FF6">
      <w:pPr>
        <w:pStyle w:val="20"/>
        <w:widowControl w:val="0"/>
        <w:jc w:val="both"/>
        <w:rPr>
          <w:sz w:val="28"/>
          <w:szCs w:val="28"/>
        </w:rPr>
        <w:sectPr w:rsidR="00F4200B" w:rsidRPr="00F4200B" w:rsidSect="00DC7C83">
          <w:headerReference w:type="even" r:id="rId8"/>
          <w:headerReference w:type="default" r:id="rId9"/>
          <w:type w:val="nextColumn"/>
          <w:pgSz w:w="11906" w:h="16838"/>
          <w:pgMar w:top="1134" w:right="567" w:bottom="1134" w:left="1701" w:header="720" w:footer="720" w:gutter="0"/>
          <w:cols w:space="720"/>
          <w:titlePg/>
        </w:sectPr>
      </w:pPr>
    </w:p>
    <w:p w:rsidR="00C74F8B" w:rsidRPr="00140FF0" w:rsidRDefault="00C74F8B" w:rsidP="004F7FF6">
      <w:pPr>
        <w:pStyle w:val="20"/>
        <w:widowControl w:val="0"/>
        <w:ind w:left="0"/>
        <w:jc w:val="both"/>
        <w:rPr>
          <w:b w:val="0"/>
          <w:sz w:val="28"/>
          <w:szCs w:val="28"/>
        </w:rPr>
      </w:pPr>
      <w:r w:rsidRPr="00140FF0">
        <w:rPr>
          <w:b w:val="0"/>
          <w:sz w:val="28"/>
          <w:szCs w:val="28"/>
        </w:rPr>
        <w:lastRenderedPageBreak/>
        <w:t>СОСТАВИТЕЛИ:</w:t>
      </w:r>
    </w:p>
    <w:p w:rsidR="00C74F8B" w:rsidRPr="00F4200B" w:rsidRDefault="007356B4" w:rsidP="004F7FF6">
      <w:pPr>
        <w:pStyle w:val="20"/>
        <w:widowControl w:val="0"/>
        <w:ind w:left="0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Байбардина</w:t>
      </w:r>
      <w:proofErr w:type="spellEnd"/>
      <w:r w:rsidR="00D429AD">
        <w:rPr>
          <w:b w:val="0"/>
          <w:sz w:val="28"/>
          <w:szCs w:val="28"/>
        </w:rPr>
        <w:t xml:space="preserve"> Т.Н.</w:t>
      </w:r>
      <w:r w:rsidR="00C74F8B" w:rsidRPr="00F4200B">
        <w:rPr>
          <w:b w:val="0"/>
          <w:sz w:val="28"/>
          <w:szCs w:val="28"/>
        </w:rPr>
        <w:t xml:space="preserve">, </w:t>
      </w:r>
      <w:r w:rsidR="00140FF0">
        <w:rPr>
          <w:b w:val="0"/>
          <w:sz w:val="28"/>
          <w:szCs w:val="28"/>
        </w:rPr>
        <w:t>заведующий</w:t>
      </w:r>
      <w:r w:rsidR="00C74F8B" w:rsidRPr="00F4200B">
        <w:rPr>
          <w:b w:val="0"/>
          <w:sz w:val="28"/>
          <w:szCs w:val="28"/>
        </w:rPr>
        <w:t xml:space="preserve"> кафедр</w:t>
      </w:r>
      <w:r w:rsidR="00652402">
        <w:rPr>
          <w:b w:val="0"/>
          <w:sz w:val="28"/>
          <w:szCs w:val="28"/>
        </w:rPr>
        <w:t>ой</w:t>
      </w:r>
      <w:r>
        <w:rPr>
          <w:b w:val="0"/>
          <w:sz w:val="28"/>
          <w:szCs w:val="28"/>
        </w:rPr>
        <w:t xml:space="preserve"> маркетинга</w:t>
      </w:r>
      <w:r w:rsidR="00A14C04">
        <w:rPr>
          <w:b w:val="0"/>
          <w:sz w:val="28"/>
          <w:szCs w:val="28"/>
        </w:rPr>
        <w:t xml:space="preserve"> у</w:t>
      </w:r>
      <w:r w:rsidR="00C74F8B" w:rsidRPr="00F4200B">
        <w:rPr>
          <w:b w:val="0"/>
          <w:sz w:val="28"/>
          <w:szCs w:val="28"/>
        </w:rPr>
        <w:t>чреждения образования «Белорусский торгово-экономический университет потребительской кооперации», канд. экон. наук, доцент;</w:t>
      </w:r>
    </w:p>
    <w:p w:rsidR="000D7876" w:rsidRPr="00F4200B" w:rsidRDefault="000D7876" w:rsidP="004F7FF6">
      <w:pPr>
        <w:pStyle w:val="20"/>
        <w:widowControl w:val="0"/>
        <w:ind w:left="0"/>
        <w:jc w:val="both"/>
        <w:rPr>
          <w:b w:val="0"/>
          <w:sz w:val="28"/>
          <w:szCs w:val="28"/>
        </w:rPr>
      </w:pPr>
      <w:proofErr w:type="spellStart"/>
      <w:r w:rsidRPr="00F4200B">
        <w:rPr>
          <w:b w:val="0"/>
          <w:sz w:val="28"/>
          <w:szCs w:val="28"/>
        </w:rPr>
        <w:t>Коробкин</w:t>
      </w:r>
      <w:proofErr w:type="spellEnd"/>
      <w:r w:rsidR="00D429AD">
        <w:rPr>
          <w:b w:val="0"/>
          <w:sz w:val="28"/>
          <w:szCs w:val="28"/>
        </w:rPr>
        <w:t xml:space="preserve"> А.З.</w:t>
      </w:r>
      <w:r w:rsidRPr="00F4200B">
        <w:rPr>
          <w:b w:val="0"/>
          <w:sz w:val="28"/>
          <w:szCs w:val="28"/>
        </w:rPr>
        <w:t xml:space="preserve">, </w:t>
      </w:r>
      <w:r w:rsidR="00140FF0">
        <w:rPr>
          <w:b w:val="0"/>
          <w:sz w:val="28"/>
          <w:szCs w:val="28"/>
        </w:rPr>
        <w:t>заведующий</w:t>
      </w:r>
      <w:r w:rsidR="00425F81">
        <w:rPr>
          <w:b w:val="0"/>
          <w:sz w:val="28"/>
          <w:szCs w:val="28"/>
        </w:rPr>
        <w:t xml:space="preserve"> кафедрой </w:t>
      </w:r>
      <w:r w:rsidR="006020C7">
        <w:rPr>
          <w:b w:val="0"/>
          <w:sz w:val="28"/>
          <w:szCs w:val="28"/>
        </w:rPr>
        <w:t>экономических и правовых</w:t>
      </w:r>
      <w:r w:rsidRPr="00F4200B">
        <w:rPr>
          <w:b w:val="0"/>
          <w:sz w:val="28"/>
          <w:szCs w:val="28"/>
        </w:rPr>
        <w:t xml:space="preserve"> дисциплин </w:t>
      </w:r>
      <w:r w:rsidR="00E305E0">
        <w:rPr>
          <w:b w:val="0"/>
          <w:sz w:val="28"/>
          <w:szCs w:val="28"/>
        </w:rPr>
        <w:t xml:space="preserve">факультета повышения квалификации и переподготовки </w:t>
      </w:r>
      <w:r w:rsidR="00A14C04">
        <w:rPr>
          <w:b w:val="0"/>
          <w:sz w:val="28"/>
          <w:szCs w:val="28"/>
        </w:rPr>
        <w:t>у</w:t>
      </w:r>
      <w:r w:rsidRPr="00F4200B">
        <w:rPr>
          <w:b w:val="0"/>
          <w:sz w:val="28"/>
          <w:szCs w:val="28"/>
        </w:rPr>
        <w:t xml:space="preserve">чреждения образования «Белорусский торгово-экономический университет потребительской </w:t>
      </w:r>
      <w:r w:rsidR="00D429AD">
        <w:rPr>
          <w:b w:val="0"/>
          <w:sz w:val="28"/>
          <w:szCs w:val="28"/>
        </w:rPr>
        <w:t xml:space="preserve">        </w:t>
      </w:r>
      <w:r w:rsidRPr="00F4200B">
        <w:rPr>
          <w:b w:val="0"/>
          <w:sz w:val="28"/>
          <w:szCs w:val="28"/>
        </w:rPr>
        <w:t>кооперации», канд. экон. наук, доцент.</w:t>
      </w:r>
    </w:p>
    <w:p w:rsidR="00C74F8B" w:rsidRPr="00F4200B" w:rsidRDefault="00C74F8B" w:rsidP="004F7FF6">
      <w:pPr>
        <w:pStyle w:val="20"/>
        <w:widowControl w:val="0"/>
        <w:jc w:val="both"/>
        <w:rPr>
          <w:sz w:val="28"/>
          <w:szCs w:val="28"/>
        </w:rPr>
      </w:pPr>
    </w:p>
    <w:p w:rsidR="00C74F8B" w:rsidRPr="00F4200B" w:rsidRDefault="00C74F8B" w:rsidP="004F7FF6">
      <w:pPr>
        <w:pStyle w:val="20"/>
        <w:widowControl w:val="0"/>
        <w:jc w:val="both"/>
        <w:rPr>
          <w:sz w:val="28"/>
          <w:szCs w:val="28"/>
        </w:rPr>
      </w:pPr>
    </w:p>
    <w:p w:rsidR="00C74F8B" w:rsidRPr="00F4200B" w:rsidRDefault="00C74F8B" w:rsidP="004F7FF6">
      <w:pPr>
        <w:pStyle w:val="20"/>
        <w:widowControl w:val="0"/>
        <w:jc w:val="both"/>
        <w:rPr>
          <w:sz w:val="28"/>
          <w:szCs w:val="28"/>
        </w:rPr>
      </w:pPr>
    </w:p>
    <w:p w:rsidR="00C74F8B" w:rsidRPr="00F4200B" w:rsidRDefault="00C74F8B" w:rsidP="004F7FF6">
      <w:pPr>
        <w:pStyle w:val="20"/>
        <w:widowControl w:val="0"/>
        <w:jc w:val="both"/>
        <w:rPr>
          <w:sz w:val="28"/>
          <w:szCs w:val="28"/>
        </w:rPr>
      </w:pPr>
    </w:p>
    <w:p w:rsidR="00C74F8B" w:rsidRPr="00140FF0" w:rsidRDefault="00C74F8B" w:rsidP="004F7FF6">
      <w:pPr>
        <w:pStyle w:val="20"/>
        <w:widowControl w:val="0"/>
        <w:jc w:val="both"/>
        <w:rPr>
          <w:b w:val="0"/>
          <w:sz w:val="28"/>
          <w:szCs w:val="28"/>
        </w:rPr>
      </w:pPr>
      <w:r w:rsidRPr="00140FF0">
        <w:rPr>
          <w:b w:val="0"/>
          <w:sz w:val="28"/>
          <w:szCs w:val="28"/>
        </w:rPr>
        <w:t>РЕЦЕНЗЕНТЫ:</w:t>
      </w:r>
    </w:p>
    <w:p w:rsidR="00721D5F" w:rsidRDefault="00621952" w:rsidP="004F7FF6">
      <w:pPr>
        <w:pStyle w:val="20"/>
        <w:widowControl w:val="0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Лапицкая</w:t>
      </w:r>
      <w:proofErr w:type="spellEnd"/>
      <w:r w:rsidR="00D429AD">
        <w:rPr>
          <w:b w:val="0"/>
          <w:sz w:val="28"/>
          <w:szCs w:val="28"/>
        </w:rPr>
        <w:t xml:space="preserve"> О.В.</w:t>
      </w:r>
      <w:r>
        <w:rPr>
          <w:b w:val="0"/>
          <w:sz w:val="28"/>
          <w:szCs w:val="28"/>
        </w:rPr>
        <w:t xml:space="preserve">, </w:t>
      </w:r>
      <w:r w:rsidR="00D429AD">
        <w:rPr>
          <w:b w:val="0"/>
          <w:sz w:val="28"/>
          <w:szCs w:val="28"/>
        </w:rPr>
        <w:t>доцент кафедры</w:t>
      </w:r>
      <w:r>
        <w:rPr>
          <w:b w:val="0"/>
          <w:sz w:val="28"/>
          <w:szCs w:val="28"/>
        </w:rPr>
        <w:t xml:space="preserve"> «Маркетинг</w:t>
      </w:r>
      <w:r w:rsidR="00D429AD">
        <w:rPr>
          <w:b w:val="0"/>
          <w:sz w:val="28"/>
          <w:szCs w:val="28"/>
        </w:rPr>
        <w:t xml:space="preserve"> и отраслевая экономика</w:t>
      </w:r>
      <w:r>
        <w:rPr>
          <w:b w:val="0"/>
          <w:sz w:val="28"/>
          <w:szCs w:val="28"/>
        </w:rPr>
        <w:t xml:space="preserve">» учреждения образования «Гомельский государственный технический университет имени П.О.Сухого», канд. </w:t>
      </w:r>
      <w:proofErr w:type="spellStart"/>
      <w:r>
        <w:rPr>
          <w:b w:val="0"/>
          <w:sz w:val="28"/>
          <w:szCs w:val="28"/>
        </w:rPr>
        <w:t>экон</w:t>
      </w:r>
      <w:proofErr w:type="spellEnd"/>
      <w:r w:rsidRPr="00F4200B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наук, доцент;</w:t>
      </w:r>
    </w:p>
    <w:p w:rsidR="000B2E2A" w:rsidRPr="00F4200B" w:rsidRDefault="009939D9" w:rsidP="004F7FF6">
      <w:pPr>
        <w:pStyle w:val="20"/>
        <w:widowControl w:val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Кузьменко</w:t>
      </w:r>
      <w:r w:rsidR="00D429AD">
        <w:rPr>
          <w:b w:val="0"/>
          <w:sz w:val="28"/>
          <w:szCs w:val="28"/>
        </w:rPr>
        <w:t xml:space="preserve"> В.Л.</w:t>
      </w:r>
      <w:r w:rsidR="00DE2E29">
        <w:rPr>
          <w:b w:val="0"/>
          <w:sz w:val="28"/>
          <w:szCs w:val="28"/>
        </w:rPr>
        <w:t xml:space="preserve">, </w:t>
      </w:r>
      <w:r w:rsidR="00D429AD">
        <w:rPr>
          <w:b w:val="0"/>
          <w:sz w:val="28"/>
          <w:szCs w:val="28"/>
        </w:rPr>
        <w:t xml:space="preserve">декан факультета повышения квалификации и переподготовки </w:t>
      </w:r>
      <w:r w:rsidR="00621952">
        <w:rPr>
          <w:b w:val="0"/>
          <w:sz w:val="28"/>
          <w:szCs w:val="28"/>
        </w:rPr>
        <w:t>у</w:t>
      </w:r>
      <w:r w:rsidR="000B2E2A" w:rsidRPr="00F4200B">
        <w:rPr>
          <w:b w:val="0"/>
          <w:sz w:val="28"/>
          <w:szCs w:val="28"/>
        </w:rPr>
        <w:t>чреждения образования «Белорусский торгово-экономический университет потребительской коопера</w:t>
      </w:r>
      <w:r w:rsidR="007356B4">
        <w:rPr>
          <w:b w:val="0"/>
          <w:sz w:val="28"/>
          <w:szCs w:val="28"/>
        </w:rPr>
        <w:t xml:space="preserve">ции», канд. </w:t>
      </w:r>
      <w:proofErr w:type="spellStart"/>
      <w:r>
        <w:rPr>
          <w:b w:val="0"/>
          <w:sz w:val="28"/>
          <w:szCs w:val="28"/>
        </w:rPr>
        <w:t>экон</w:t>
      </w:r>
      <w:proofErr w:type="spellEnd"/>
      <w:r w:rsidR="000B2E2A" w:rsidRPr="00F4200B">
        <w:rPr>
          <w:b w:val="0"/>
          <w:sz w:val="28"/>
          <w:szCs w:val="28"/>
        </w:rPr>
        <w:t>. наук, доцент.</w:t>
      </w:r>
    </w:p>
    <w:p w:rsidR="00C74F8B" w:rsidRPr="00F4200B" w:rsidRDefault="00C74F8B" w:rsidP="004F7FF6">
      <w:pPr>
        <w:pStyle w:val="20"/>
        <w:widowControl w:val="0"/>
        <w:jc w:val="both"/>
        <w:rPr>
          <w:sz w:val="28"/>
          <w:szCs w:val="28"/>
        </w:rPr>
      </w:pPr>
    </w:p>
    <w:p w:rsidR="00F4200B" w:rsidRPr="00F4200B" w:rsidRDefault="00F4200B" w:rsidP="004F7FF6">
      <w:pPr>
        <w:pStyle w:val="20"/>
        <w:widowControl w:val="0"/>
        <w:jc w:val="both"/>
        <w:rPr>
          <w:sz w:val="28"/>
          <w:szCs w:val="28"/>
        </w:rPr>
      </w:pPr>
    </w:p>
    <w:p w:rsidR="00ED7D8E" w:rsidRPr="00F4200B" w:rsidRDefault="00ED7D8E" w:rsidP="004F7FF6">
      <w:pPr>
        <w:pStyle w:val="20"/>
        <w:widowControl w:val="0"/>
        <w:jc w:val="both"/>
        <w:rPr>
          <w:sz w:val="28"/>
          <w:szCs w:val="28"/>
        </w:rPr>
      </w:pPr>
    </w:p>
    <w:p w:rsidR="00ED7D8E" w:rsidRPr="00F4200B" w:rsidRDefault="00ED7D8E" w:rsidP="004F7FF6">
      <w:pPr>
        <w:pStyle w:val="20"/>
        <w:widowControl w:val="0"/>
        <w:jc w:val="both"/>
        <w:rPr>
          <w:sz w:val="28"/>
          <w:szCs w:val="28"/>
        </w:rPr>
      </w:pPr>
    </w:p>
    <w:p w:rsidR="00ED7D8E" w:rsidRPr="00F4200B" w:rsidRDefault="00ED7D8E" w:rsidP="004F7FF6">
      <w:pPr>
        <w:pStyle w:val="20"/>
        <w:widowControl w:val="0"/>
        <w:jc w:val="both"/>
        <w:rPr>
          <w:sz w:val="28"/>
          <w:szCs w:val="28"/>
        </w:rPr>
      </w:pPr>
    </w:p>
    <w:p w:rsidR="00ED7D8E" w:rsidRPr="009E2107" w:rsidRDefault="00ED7D8E" w:rsidP="004F7FF6">
      <w:pPr>
        <w:pStyle w:val="20"/>
        <w:widowControl w:val="0"/>
        <w:ind w:left="0"/>
        <w:jc w:val="both"/>
        <w:rPr>
          <w:b w:val="0"/>
          <w:sz w:val="28"/>
          <w:szCs w:val="28"/>
        </w:rPr>
      </w:pPr>
      <w:r w:rsidRPr="009E2107">
        <w:rPr>
          <w:b w:val="0"/>
          <w:sz w:val="28"/>
          <w:szCs w:val="28"/>
        </w:rPr>
        <w:t>РЕКОМЕНДОВАНА К УТВЕРЖДЕНИЮ:</w:t>
      </w:r>
    </w:p>
    <w:p w:rsidR="00D429AD" w:rsidRDefault="00C85BE7" w:rsidP="004F7FF6">
      <w:pPr>
        <w:pStyle w:val="12"/>
        <w:widowControl w:val="0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Научно-методическим советом </w:t>
      </w:r>
      <w:r w:rsidR="0062195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чреждения образования «Белорусский торгово-экономический университет потребительской кооперации» </w:t>
      </w:r>
    </w:p>
    <w:p w:rsidR="00C85BE7" w:rsidRDefault="00C85BE7" w:rsidP="004F7FF6">
      <w:pPr>
        <w:pStyle w:val="12"/>
        <w:widowControl w:val="0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28432B">
        <w:rPr>
          <w:rFonts w:ascii="Times New Roman" w:hAnsi="Times New Roman"/>
          <w:sz w:val="28"/>
          <w:szCs w:val="28"/>
        </w:rPr>
        <w:t xml:space="preserve">(протокол </w:t>
      </w:r>
      <w:r w:rsidRPr="00257A87">
        <w:rPr>
          <w:rFonts w:ascii="Times New Roman" w:hAnsi="Times New Roman"/>
          <w:sz w:val="28"/>
          <w:szCs w:val="28"/>
        </w:rPr>
        <w:t xml:space="preserve">№ </w:t>
      </w:r>
      <w:r w:rsidR="0046216F">
        <w:rPr>
          <w:rFonts w:ascii="Times New Roman" w:hAnsi="Times New Roman"/>
          <w:sz w:val="28"/>
          <w:szCs w:val="28"/>
        </w:rPr>
        <w:t>4</w:t>
      </w:r>
      <w:r w:rsidRPr="00257A87">
        <w:rPr>
          <w:rFonts w:ascii="Times New Roman" w:hAnsi="Times New Roman"/>
          <w:sz w:val="28"/>
          <w:szCs w:val="28"/>
        </w:rPr>
        <w:t xml:space="preserve"> </w:t>
      </w:r>
      <w:r w:rsidRPr="0028432B">
        <w:rPr>
          <w:rFonts w:ascii="Times New Roman" w:hAnsi="Times New Roman"/>
          <w:sz w:val="28"/>
          <w:szCs w:val="28"/>
        </w:rPr>
        <w:t>от</w:t>
      </w:r>
      <w:r w:rsidR="009939D9" w:rsidRPr="0028432B">
        <w:rPr>
          <w:rFonts w:ascii="Times New Roman" w:hAnsi="Times New Roman"/>
          <w:sz w:val="28"/>
          <w:szCs w:val="28"/>
        </w:rPr>
        <w:t xml:space="preserve"> </w:t>
      </w:r>
      <w:r w:rsidR="002308ED" w:rsidRPr="00257A87">
        <w:rPr>
          <w:rFonts w:ascii="Times New Roman" w:hAnsi="Times New Roman"/>
          <w:sz w:val="28"/>
          <w:szCs w:val="28"/>
        </w:rPr>
        <w:t>13</w:t>
      </w:r>
      <w:r w:rsidRPr="00257A87">
        <w:rPr>
          <w:rFonts w:ascii="Times New Roman" w:hAnsi="Times New Roman"/>
          <w:sz w:val="28"/>
          <w:szCs w:val="28"/>
        </w:rPr>
        <w:t>.</w:t>
      </w:r>
      <w:r w:rsidR="0046216F">
        <w:rPr>
          <w:rFonts w:ascii="Times New Roman" w:hAnsi="Times New Roman"/>
          <w:sz w:val="28"/>
          <w:szCs w:val="28"/>
        </w:rPr>
        <w:t>0</w:t>
      </w:r>
      <w:r w:rsidR="002308ED" w:rsidRPr="00257A87">
        <w:rPr>
          <w:rFonts w:ascii="Times New Roman" w:hAnsi="Times New Roman"/>
          <w:sz w:val="28"/>
          <w:szCs w:val="28"/>
        </w:rPr>
        <w:t>2</w:t>
      </w:r>
      <w:r w:rsidRPr="00257A87">
        <w:rPr>
          <w:rFonts w:ascii="Times New Roman" w:hAnsi="Times New Roman"/>
          <w:sz w:val="28"/>
          <w:szCs w:val="28"/>
        </w:rPr>
        <w:t>.</w:t>
      </w:r>
      <w:r w:rsidRPr="0028432B">
        <w:rPr>
          <w:rFonts w:ascii="Times New Roman" w:hAnsi="Times New Roman"/>
          <w:sz w:val="28"/>
          <w:szCs w:val="28"/>
        </w:rPr>
        <w:t>20</w:t>
      </w:r>
      <w:r w:rsidR="0046216F">
        <w:rPr>
          <w:rFonts w:ascii="Times New Roman" w:hAnsi="Times New Roman"/>
          <w:sz w:val="28"/>
          <w:szCs w:val="28"/>
        </w:rPr>
        <w:t>24</w:t>
      </w:r>
      <w:r w:rsidRPr="0028432B">
        <w:rPr>
          <w:rFonts w:ascii="Times New Roman" w:hAnsi="Times New Roman"/>
          <w:sz w:val="28"/>
          <w:szCs w:val="28"/>
        </w:rPr>
        <w:t>)</w:t>
      </w:r>
    </w:p>
    <w:p w:rsidR="00C85BE7" w:rsidRDefault="00C85BE7" w:rsidP="004F7FF6">
      <w:pPr>
        <w:pStyle w:val="12"/>
        <w:widowControl w:val="0"/>
        <w:spacing w:before="0"/>
        <w:ind w:firstLine="0"/>
        <w:rPr>
          <w:rFonts w:ascii="Times New Roman" w:hAnsi="Times New Roman"/>
          <w:sz w:val="16"/>
          <w:szCs w:val="16"/>
        </w:rPr>
      </w:pPr>
    </w:p>
    <w:p w:rsidR="00985214" w:rsidRDefault="00985214" w:rsidP="004F7FF6">
      <w:pPr>
        <w:pStyle w:val="20"/>
        <w:widowControl w:val="0"/>
        <w:jc w:val="both"/>
        <w:rPr>
          <w:b w:val="0"/>
          <w:sz w:val="28"/>
          <w:szCs w:val="28"/>
        </w:rPr>
        <w:sectPr w:rsidR="00985214" w:rsidSect="00E85617">
          <w:type w:val="nextColumn"/>
          <w:pgSz w:w="11906" w:h="16838"/>
          <w:pgMar w:top="1134" w:right="566" w:bottom="1134" w:left="1701" w:header="720" w:footer="720" w:gutter="0"/>
          <w:cols w:space="720"/>
        </w:sectPr>
      </w:pPr>
    </w:p>
    <w:p w:rsidR="00F4200B" w:rsidRPr="00EF2291" w:rsidRDefault="00ED7D8E" w:rsidP="004F7FF6">
      <w:pPr>
        <w:widowControl w:val="0"/>
        <w:jc w:val="center"/>
        <w:rPr>
          <w:sz w:val="28"/>
          <w:szCs w:val="28"/>
        </w:rPr>
      </w:pPr>
      <w:r w:rsidRPr="00EF2291">
        <w:rPr>
          <w:sz w:val="28"/>
          <w:szCs w:val="28"/>
        </w:rPr>
        <w:lastRenderedPageBreak/>
        <w:t>ПОЯСНИТЕЛЬНАЯ ЗАПИСКА</w:t>
      </w:r>
    </w:p>
    <w:p w:rsidR="00F4200B" w:rsidRPr="00E44433" w:rsidRDefault="00F4200B" w:rsidP="004F7FF6">
      <w:pPr>
        <w:widowControl w:val="0"/>
        <w:rPr>
          <w:sz w:val="28"/>
          <w:szCs w:val="28"/>
        </w:rPr>
      </w:pPr>
      <w:r w:rsidRPr="00E44433">
        <w:rPr>
          <w:sz w:val="28"/>
          <w:szCs w:val="28"/>
        </w:rPr>
        <w:t xml:space="preserve">      </w:t>
      </w:r>
    </w:p>
    <w:p w:rsidR="00304CB0" w:rsidRPr="00304CB0" w:rsidRDefault="001C3AEC" w:rsidP="004F7FF6">
      <w:pPr>
        <w:widowControl w:val="0"/>
        <w:ind w:firstLine="720"/>
        <w:jc w:val="both"/>
        <w:rPr>
          <w:sz w:val="28"/>
          <w:szCs w:val="28"/>
        </w:rPr>
      </w:pPr>
      <w:r w:rsidRPr="00304CB0">
        <w:rPr>
          <w:sz w:val="28"/>
          <w:szCs w:val="28"/>
        </w:rPr>
        <w:t>У</w:t>
      </w:r>
      <w:r w:rsidR="00E44433" w:rsidRPr="00304CB0">
        <w:rPr>
          <w:sz w:val="28"/>
          <w:szCs w:val="28"/>
        </w:rPr>
        <w:t xml:space="preserve">чебная программа </w:t>
      </w:r>
      <w:r w:rsidR="00304CB0" w:rsidRPr="00304CB0">
        <w:rPr>
          <w:sz w:val="28"/>
          <w:szCs w:val="28"/>
        </w:rPr>
        <w:t xml:space="preserve">для подготовки к вступительным испытаниям лиц, </w:t>
      </w:r>
    </w:p>
    <w:p w:rsidR="00CD0E75" w:rsidRPr="00304CB0" w:rsidRDefault="00304CB0" w:rsidP="004F7FF6">
      <w:pPr>
        <w:pStyle w:val="20"/>
        <w:widowControl w:val="0"/>
        <w:jc w:val="both"/>
        <w:rPr>
          <w:b w:val="0"/>
          <w:sz w:val="28"/>
          <w:szCs w:val="28"/>
        </w:rPr>
      </w:pPr>
      <w:r w:rsidRPr="00304CB0">
        <w:rPr>
          <w:b w:val="0"/>
          <w:sz w:val="28"/>
          <w:szCs w:val="28"/>
        </w:rPr>
        <w:t>поступающих на специальность 7-06-0412-04 «Маркетинг» углубленного высшего образования, обеспечивающего получение степени «Магистр»</w:t>
      </w:r>
      <w:r>
        <w:rPr>
          <w:b w:val="0"/>
          <w:sz w:val="28"/>
          <w:szCs w:val="28"/>
        </w:rPr>
        <w:t>,</w:t>
      </w:r>
      <w:r w:rsidRPr="00304CB0">
        <w:rPr>
          <w:b w:val="0"/>
          <w:sz w:val="28"/>
          <w:szCs w:val="28"/>
        </w:rPr>
        <w:t xml:space="preserve"> </w:t>
      </w:r>
      <w:r w:rsidR="00E44433" w:rsidRPr="00304CB0">
        <w:rPr>
          <w:b w:val="0"/>
          <w:sz w:val="28"/>
          <w:szCs w:val="28"/>
        </w:rPr>
        <w:t>включает две учебные дисциплины: «Маркетинг»</w:t>
      </w:r>
      <w:r w:rsidR="00BF0B57" w:rsidRPr="00304CB0">
        <w:rPr>
          <w:b w:val="0"/>
          <w:sz w:val="28"/>
          <w:szCs w:val="28"/>
        </w:rPr>
        <w:t xml:space="preserve"> и</w:t>
      </w:r>
      <w:r w:rsidR="00E44433" w:rsidRPr="00304CB0">
        <w:rPr>
          <w:b w:val="0"/>
          <w:sz w:val="28"/>
          <w:szCs w:val="28"/>
        </w:rPr>
        <w:t xml:space="preserve"> «Эко</w:t>
      </w:r>
      <w:r w:rsidR="00352DF6" w:rsidRPr="00304CB0">
        <w:rPr>
          <w:b w:val="0"/>
          <w:sz w:val="28"/>
          <w:szCs w:val="28"/>
        </w:rPr>
        <w:t>номика организации</w:t>
      </w:r>
      <w:r w:rsidR="00570CB9" w:rsidRPr="00304CB0">
        <w:rPr>
          <w:b w:val="0"/>
          <w:sz w:val="28"/>
          <w:szCs w:val="28"/>
        </w:rPr>
        <w:t xml:space="preserve"> (предприятия)</w:t>
      </w:r>
      <w:r w:rsidR="002D23ED" w:rsidRPr="00304CB0">
        <w:rPr>
          <w:b w:val="0"/>
          <w:sz w:val="28"/>
          <w:szCs w:val="28"/>
        </w:rPr>
        <w:t xml:space="preserve">», </w:t>
      </w:r>
      <w:r w:rsidR="00E44433" w:rsidRPr="00304CB0">
        <w:rPr>
          <w:b w:val="0"/>
          <w:sz w:val="28"/>
          <w:szCs w:val="28"/>
        </w:rPr>
        <w:t>которые отражают профиль подготовки и компетенции с</w:t>
      </w:r>
      <w:r w:rsidR="00CD0E75" w:rsidRPr="00304CB0">
        <w:rPr>
          <w:b w:val="0"/>
          <w:sz w:val="28"/>
          <w:szCs w:val="28"/>
        </w:rPr>
        <w:t>пециалиста в области маркетинга и экономики организации</w:t>
      </w:r>
      <w:r w:rsidR="00D23864" w:rsidRPr="00304CB0">
        <w:rPr>
          <w:b w:val="0"/>
          <w:sz w:val="28"/>
          <w:szCs w:val="28"/>
        </w:rPr>
        <w:t xml:space="preserve"> (предприятия)</w:t>
      </w:r>
      <w:r w:rsidR="00CD0E75" w:rsidRPr="00304CB0">
        <w:rPr>
          <w:b w:val="0"/>
          <w:sz w:val="28"/>
          <w:szCs w:val="28"/>
        </w:rPr>
        <w:t>.</w:t>
      </w:r>
    </w:p>
    <w:p w:rsidR="00CD0E75" w:rsidRDefault="00E44433" w:rsidP="004F7FF6">
      <w:pPr>
        <w:pStyle w:val="a4"/>
        <w:widowControl w:val="0"/>
        <w:rPr>
          <w:szCs w:val="28"/>
        </w:rPr>
      </w:pPr>
      <w:r>
        <w:rPr>
          <w:szCs w:val="28"/>
        </w:rPr>
        <w:t>Центральное место в учебной программе для пр</w:t>
      </w:r>
      <w:r w:rsidR="002938A0">
        <w:rPr>
          <w:szCs w:val="28"/>
        </w:rPr>
        <w:t>о</w:t>
      </w:r>
      <w:r>
        <w:rPr>
          <w:szCs w:val="28"/>
        </w:rPr>
        <w:t xml:space="preserve">ведения вступительных испытаний занимают вопросы, отражающие структуру и содержание учебных дисциплин, выносимых </w:t>
      </w:r>
      <w:r w:rsidR="002938A0">
        <w:rPr>
          <w:szCs w:val="28"/>
        </w:rPr>
        <w:t>на вступительные испытания</w:t>
      </w:r>
      <w:r w:rsidR="00D23864">
        <w:rPr>
          <w:szCs w:val="28"/>
        </w:rPr>
        <w:t xml:space="preserve"> в магистратуру</w:t>
      </w:r>
      <w:r w:rsidR="002938A0">
        <w:rPr>
          <w:szCs w:val="28"/>
        </w:rPr>
        <w:t>. По каждой из учебных дисциплин</w:t>
      </w:r>
      <w:r w:rsidR="00CD0E75">
        <w:rPr>
          <w:szCs w:val="28"/>
        </w:rPr>
        <w:t xml:space="preserve"> привод</w:t>
      </w:r>
      <w:r w:rsidR="00D23864">
        <w:rPr>
          <w:szCs w:val="28"/>
        </w:rPr>
        <w:t>и</w:t>
      </w:r>
      <w:r w:rsidR="002938A0">
        <w:rPr>
          <w:szCs w:val="28"/>
        </w:rPr>
        <w:t>тся</w:t>
      </w:r>
      <w:r w:rsidR="00D23864">
        <w:rPr>
          <w:szCs w:val="28"/>
        </w:rPr>
        <w:t xml:space="preserve"> тематика, отражающая</w:t>
      </w:r>
      <w:r w:rsidR="002938A0">
        <w:rPr>
          <w:szCs w:val="28"/>
        </w:rPr>
        <w:t xml:space="preserve"> структур</w:t>
      </w:r>
      <w:r w:rsidR="00D23864">
        <w:rPr>
          <w:szCs w:val="28"/>
        </w:rPr>
        <w:t>у</w:t>
      </w:r>
      <w:r w:rsidR="002938A0">
        <w:rPr>
          <w:szCs w:val="28"/>
        </w:rPr>
        <w:t xml:space="preserve"> и содержание</w:t>
      </w:r>
      <w:r w:rsidR="00D23864">
        <w:rPr>
          <w:szCs w:val="28"/>
        </w:rPr>
        <w:t xml:space="preserve"> учебных дисциплин;</w:t>
      </w:r>
      <w:r w:rsidR="002938A0">
        <w:rPr>
          <w:szCs w:val="28"/>
        </w:rPr>
        <w:t xml:space="preserve"> основные вопросы</w:t>
      </w:r>
      <w:r w:rsidR="00D23864">
        <w:rPr>
          <w:szCs w:val="28"/>
        </w:rPr>
        <w:t xml:space="preserve"> по соответствующим темам;</w:t>
      </w:r>
      <w:r w:rsidR="002938A0">
        <w:rPr>
          <w:szCs w:val="28"/>
        </w:rPr>
        <w:t xml:space="preserve"> список основной и дополнительной литературы. </w:t>
      </w:r>
    </w:p>
    <w:p w:rsidR="00CD0E75" w:rsidRPr="00CD0E75" w:rsidRDefault="00CD0E75" w:rsidP="004F7FF6">
      <w:pPr>
        <w:pStyle w:val="a4"/>
        <w:widowControl w:val="0"/>
        <w:rPr>
          <w:szCs w:val="28"/>
        </w:rPr>
      </w:pPr>
      <w:r>
        <w:rPr>
          <w:szCs w:val="28"/>
        </w:rPr>
        <w:t>Представленные в учебной программе вопросы позволяют оценить творческий потенциал специалистов</w:t>
      </w:r>
      <w:r w:rsidR="00D50DA1">
        <w:rPr>
          <w:szCs w:val="28"/>
        </w:rPr>
        <w:t>,</w:t>
      </w:r>
      <w:r>
        <w:rPr>
          <w:szCs w:val="28"/>
        </w:rPr>
        <w:t xml:space="preserve"> ориентированных для получения </w:t>
      </w:r>
      <w:r w:rsidR="00304CB0">
        <w:rPr>
          <w:szCs w:val="28"/>
        </w:rPr>
        <w:t xml:space="preserve">углубленного </w:t>
      </w:r>
      <w:r>
        <w:rPr>
          <w:szCs w:val="28"/>
        </w:rPr>
        <w:t>высшего образовани</w:t>
      </w:r>
      <w:r w:rsidR="00304CB0">
        <w:rPr>
          <w:szCs w:val="28"/>
        </w:rPr>
        <w:t>я.</w:t>
      </w:r>
    </w:p>
    <w:p w:rsidR="00D8605B" w:rsidRPr="00E44433" w:rsidRDefault="002938A0" w:rsidP="004F7FF6">
      <w:pPr>
        <w:pStyle w:val="a4"/>
        <w:widowControl w:val="0"/>
        <w:rPr>
          <w:szCs w:val="28"/>
        </w:rPr>
      </w:pPr>
      <w:r>
        <w:rPr>
          <w:szCs w:val="28"/>
        </w:rPr>
        <w:t>В ходе проведения вступительных испытаний выявляются професси</w:t>
      </w:r>
      <w:r w:rsidR="00CD0E75">
        <w:rPr>
          <w:szCs w:val="28"/>
        </w:rPr>
        <w:t>о</w:t>
      </w:r>
      <w:r>
        <w:rPr>
          <w:szCs w:val="28"/>
        </w:rPr>
        <w:t>нальные компетенции спе</w:t>
      </w:r>
      <w:r w:rsidR="00C970C9">
        <w:rPr>
          <w:szCs w:val="28"/>
        </w:rPr>
        <w:t>циалистов, их знания, опыт,</w:t>
      </w:r>
      <w:r>
        <w:rPr>
          <w:szCs w:val="28"/>
        </w:rPr>
        <w:t xml:space="preserve"> необходимые для решения теоретических и практических задач в сфере маркетинговой деятельности</w:t>
      </w:r>
      <w:r w:rsidR="00C970C9">
        <w:rPr>
          <w:szCs w:val="28"/>
        </w:rPr>
        <w:t>.</w:t>
      </w:r>
    </w:p>
    <w:p w:rsidR="00D8605B" w:rsidRDefault="00D8605B" w:rsidP="004F7FF6">
      <w:pPr>
        <w:pStyle w:val="a4"/>
        <w:widowControl w:val="0"/>
        <w:jc w:val="center"/>
        <w:rPr>
          <w:b/>
          <w:szCs w:val="28"/>
        </w:rPr>
      </w:pPr>
    </w:p>
    <w:p w:rsidR="00304CB0" w:rsidRDefault="00B61E68" w:rsidP="00A37DCE">
      <w:pPr>
        <w:widowControl w:val="0"/>
        <w:jc w:val="center"/>
        <w:rPr>
          <w:sz w:val="28"/>
          <w:szCs w:val="28"/>
        </w:rPr>
      </w:pPr>
      <w:r>
        <w:rPr>
          <w:b/>
          <w:szCs w:val="28"/>
        </w:rPr>
        <w:br w:type="page"/>
      </w:r>
      <w:r w:rsidR="00EF2291">
        <w:rPr>
          <w:sz w:val="28"/>
          <w:szCs w:val="28"/>
        </w:rPr>
        <w:lastRenderedPageBreak/>
        <w:t>СОДЕРЖАНИЕ УЧЕБНОГО МАТЕРИАЛА</w:t>
      </w:r>
    </w:p>
    <w:p w:rsidR="00EF2291" w:rsidRDefault="00EF2291" w:rsidP="004F7FF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 </w:t>
      </w:r>
    </w:p>
    <w:p w:rsidR="00EF2291" w:rsidRDefault="00EF2291" w:rsidP="004F7FF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ВСТУПИТЕЛЬНЫХ ИСПЫТАНИЙ </w:t>
      </w:r>
    </w:p>
    <w:p w:rsidR="00B61E68" w:rsidRPr="000A1B3F" w:rsidRDefault="00EF2291" w:rsidP="004F7FF6">
      <w:pPr>
        <w:widowControl w:val="0"/>
        <w:autoSpaceDE w:val="0"/>
        <w:autoSpaceDN w:val="0"/>
        <w:adjustRightInd w:val="0"/>
        <w:ind w:firstLine="284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ПО УЧЕБНОЙ ДИСЦИПЛИНЕ</w:t>
      </w:r>
      <w:r w:rsidRPr="00D2538F">
        <w:rPr>
          <w:b/>
          <w:color w:val="000000"/>
          <w:sz w:val="28"/>
          <w:szCs w:val="28"/>
        </w:rPr>
        <w:t xml:space="preserve"> </w:t>
      </w:r>
      <w:r w:rsidR="00B61E68" w:rsidRPr="00EF2291">
        <w:rPr>
          <w:color w:val="000000"/>
          <w:sz w:val="28"/>
          <w:szCs w:val="28"/>
        </w:rPr>
        <w:t>«МАРКЕТИНГ»</w:t>
      </w:r>
    </w:p>
    <w:p w:rsidR="00B61E68" w:rsidRDefault="00B61E68" w:rsidP="004F7FF6">
      <w:pPr>
        <w:widowControl w:val="0"/>
        <w:shd w:val="clear" w:color="auto" w:fill="FFFFFF"/>
        <w:tabs>
          <w:tab w:val="left" w:pos="9355"/>
        </w:tabs>
        <w:spacing w:after="120"/>
        <w:ind w:right="-6"/>
        <w:jc w:val="both"/>
        <w:rPr>
          <w:b/>
          <w:bCs/>
          <w:spacing w:val="-4"/>
          <w:sz w:val="28"/>
          <w:szCs w:val="28"/>
        </w:rPr>
      </w:pPr>
    </w:p>
    <w:p w:rsidR="00B61E68" w:rsidRPr="00017ECB" w:rsidRDefault="00EF2291" w:rsidP="00017ECB">
      <w:pPr>
        <w:widowControl w:val="0"/>
        <w:shd w:val="clear" w:color="auto" w:fill="FFFFFF"/>
        <w:tabs>
          <w:tab w:val="left" w:pos="9355"/>
        </w:tabs>
        <w:jc w:val="center"/>
        <w:rPr>
          <w:bCs/>
          <w:spacing w:val="-4"/>
          <w:sz w:val="28"/>
          <w:szCs w:val="28"/>
        </w:rPr>
      </w:pPr>
      <w:r w:rsidRPr="00EF2291">
        <w:rPr>
          <w:bCs/>
          <w:spacing w:val="-4"/>
          <w:sz w:val="28"/>
          <w:szCs w:val="28"/>
        </w:rPr>
        <w:t xml:space="preserve">1 </w:t>
      </w:r>
      <w:r w:rsidR="00A970E3">
        <w:rPr>
          <w:bCs/>
          <w:spacing w:val="-4"/>
          <w:sz w:val="28"/>
          <w:szCs w:val="28"/>
        </w:rPr>
        <w:t>Маркетинг как философия бизнеса</w:t>
      </w:r>
    </w:p>
    <w:p w:rsidR="006E7BB7" w:rsidRPr="00404871" w:rsidRDefault="006E7BB7" w:rsidP="004F7FF6">
      <w:pPr>
        <w:pStyle w:val="a4"/>
        <w:widowControl w:val="0"/>
        <w:rPr>
          <w:szCs w:val="28"/>
        </w:rPr>
      </w:pPr>
      <w:r w:rsidRPr="00404871">
        <w:rPr>
          <w:szCs w:val="28"/>
        </w:rPr>
        <w:t>Основные понятия и категории маркетинга: нужда, потребность, рынок, товар, обмен, сделка.</w:t>
      </w:r>
    </w:p>
    <w:p w:rsidR="006E7BB7" w:rsidRPr="00404871" w:rsidRDefault="006E7BB7" w:rsidP="004F7FF6">
      <w:pPr>
        <w:pStyle w:val="a4"/>
        <w:widowControl w:val="0"/>
        <w:rPr>
          <w:szCs w:val="28"/>
        </w:rPr>
      </w:pPr>
      <w:r w:rsidRPr="00404871">
        <w:rPr>
          <w:szCs w:val="28"/>
        </w:rPr>
        <w:t>Принципы маркетинговой деятельности. Цели и задачи маркетинга.</w:t>
      </w:r>
    </w:p>
    <w:p w:rsidR="00D86DC1" w:rsidRPr="00404871" w:rsidRDefault="00B61E68" w:rsidP="004F7FF6">
      <w:pPr>
        <w:pStyle w:val="a4"/>
        <w:widowControl w:val="0"/>
        <w:rPr>
          <w:szCs w:val="28"/>
        </w:rPr>
      </w:pPr>
      <w:r w:rsidRPr="00404871">
        <w:rPr>
          <w:szCs w:val="28"/>
        </w:rPr>
        <w:t xml:space="preserve">Основные этапы эволюции маркетинга. Эволюция маркетинга как науки. </w:t>
      </w:r>
      <w:r w:rsidR="00D86DC1" w:rsidRPr="00404871">
        <w:rPr>
          <w:szCs w:val="28"/>
        </w:rPr>
        <w:t>Основные концепции предпринимательской деятельности: концепции совершенствования производства, совершенствования товара, интенсификации коммерческих усилий, маркетинга, социально-этического маркетинга, маркетинга взаимоотношений.</w:t>
      </w:r>
    </w:p>
    <w:p w:rsidR="00B61E68" w:rsidRPr="00404871" w:rsidRDefault="00B61E68" w:rsidP="004F7FF6">
      <w:pPr>
        <w:pStyle w:val="a4"/>
        <w:widowControl w:val="0"/>
        <w:rPr>
          <w:szCs w:val="28"/>
        </w:rPr>
      </w:pPr>
      <w:r w:rsidRPr="00404871">
        <w:rPr>
          <w:szCs w:val="28"/>
        </w:rPr>
        <w:t>Маркетинг в отдельных отраслях и сферах деятельности. Прямой и многоуровневый маркетинг.</w:t>
      </w:r>
    </w:p>
    <w:p w:rsidR="00B61E68" w:rsidRPr="00404871" w:rsidRDefault="00B61E68" w:rsidP="004F7FF6">
      <w:pPr>
        <w:pStyle w:val="a4"/>
        <w:widowControl w:val="0"/>
        <w:rPr>
          <w:szCs w:val="28"/>
        </w:rPr>
      </w:pPr>
      <w:r w:rsidRPr="00404871">
        <w:rPr>
          <w:szCs w:val="28"/>
        </w:rPr>
        <w:t>Актуальность маркетинга для белорусских предприятий. Правовые основы маркетинговой деятельности в Республике Беларусь. Закон «О защите прав потребителей», «О рекламе», «О товарных знаках и знаках обслуживания».</w:t>
      </w:r>
    </w:p>
    <w:p w:rsidR="001D3A6B" w:rsidRPr="00404871" w:rsidRDefault="001D3A6B" w:rsidP="004F7FF6">
      <w:pPr>
        <w:pStyle w:val="a4"/>
        <w:widowControl w:val="0"/>
        <w:rPr>
          <w:szCs w:val="28"/>
        </w:rPr>
      </w:pPr>
      <w:r w:rsidRPr="00404871">
        <w:rPr>
          <w:szCs w:val="28"/>
        </w:rPr>
        <w:t>Перспективы развития маркетинга.</w:t>
      </w:r>
    </w:p>
    <w:p w:rsidR="00B61E68" w:rsidRPr="00404871" w:rsidRDefault="00B61E68" w:rsidP="004F7FF6">
      <w:pPr>
        <w:pStyle w:val="a4"/>
        <w:widowControl w:val="0"/>
        <w:rPr>
          <w:szCs w:val="28"/>
        </w:rPr>
      </w:pPr>
    </w:p>
    <w:p w:rsidR="00B61E68" w:rsidRPr="00017ECB" w:rsidRDefault="00A42039" w:rsidP="00017ECB">
      <w:pPr>
        <w:widowControl w:val="0"/>
        <w:shd w:val="clear" w:color="auto" w:fill="FFFFFF"/>
        <w:jc w:val="center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2</w:t>
      </w:r>
      <w:r w:rsidR="00B61E68" w:rsidRPr="00F103FF">
        <w:rPr>
          <w:bCs/>
          <w:spacing w:val="1"/>
          <w:sz w:val="28"/>
          <w:szCs w:val="28"/>
        </w:rPr>
        <w:t xml:space="preserve"> Маркетинговая среда</w:t>
      </w:r>
    </w:p>
    <w:p w:rsidR="00B61E68" w:rsidRPr="00404871" w:rsidRDefault="00B61E68" w:rsidP="004F7FF6">
      <w:pPr>
        <w:pStyle w:val="a4"/>
        <w:widowControl w:val="0"/>
        <w:rPr>
          <w:szCs w:val="28"/>
        </w:rPr>
      </w:pPr>
      <w:r w:rsidRPr="00404871">
        <w:rPr>
          <w:szCs w:val="28"/>
        </w:rPr>
        <w:t>Понятие маркетингово</w:t>
      </w:r>
      <w:r w:rsidR="00257A87">
        <w:rPr>
          <w:szCs w:val="28"/>
        </w:rPr>
        <w:t xml:space="preserve">й среды. Макросреда, </w:t>
      </w:r>
      <w:proofErr w:type="spellStart"/>
      <w:r w:rsidR="00257A87">
        <w:rPr>
          <w:szCs w:val="28"/>
        </w:rPr>
        <w:t>мезосреда</w:t>
      </w:r>
      <w:proofErr w:type="spellEnd"/>
      <w:r w:rsidR="00257A87">
        <w:rPr>
          <w:szCs w:val="28"/>
        </w:rPr>
        <w:t xml:space="preserve"> </w:t>
      </w:r>
      <w:r w:rsidRPr="00404871">
        <w:rPr>
          <w:szCs w:val="28"/>
        </w:rPr>
        <w:t>и микросреда маркетинга.</w:t>
      </w:r>
    </w:p>
    <w:p w:rsidR="00B61E68" w:rsidRPr="00404871" w:rsidRDefault="00B61E68" w:rsidP="004F7FF6">
      <w:pPr>
        <w:pStyle w:val="a4"/>
        <w:widowControl w:val="0"/>
        <w:rPr>
          <w:szCs w:val="28"/>
        </w:rPr>
      </w:pPr>
      <w:r w:rsidRPr="00404871">
        <w:rPr>
          <w:szCs w:val="28"/>
        </w:rPr>
        <w:t>Контролируемые факторы. Задачи, решаемые высшим руководством фирмы. Задачи, решаемые службой управления маркетингом. Обоснование стратегии развития фирмы. Установление целевых сегментов. Изучение поведения покупателей и потребителей на рынке. Обоснование комплекса маркетинга. Координация деятельности функциональных подразделений.</w:t>
      </w:r>
    </w:p>
    <w:p w:rsidR="00B61E68" w:rsidRPr="00404871" w:rsidRDefault="00B61E68" w:rsidP="004F7FF6">
      <w:pPr>
        <w:pStyle w:val="a4"/>
        <w:widowControl w:val="0"/>
        <w:rPr>
          <w:szCs w:val="28"/>
        </w:rPr>
      </w:pPr>
      <w:r w:rsidRPr="00404871">
        <w:rPr>
          <w:szCs w:val="28"/>
        </w:rPr>
        <w:t>Неконтролируемые факторы. Контакты с потребителями товаров. Взаимоотношения с поставщиками. Взаимодействие с посредниками. Отношения с конкурентами. Демографические факторы. Экономическая среда. Политико-правовая среда. Научно-техническая среда. Природные факторы. Состояние развития культуры. Маркетинговая среда в Республике Беларусь.</w:t>
      </w:r>
    </w:p>
    <w:p w:rsidR="00A42039" w:rsidRDefault="00A42039" w:rsidP="004F7FF6">
      <w:pPr>
        <w:widowControl w:val="0"/>
        <w:shd w:val="clear" w:color="auto" w:fill="FFFFFF"/>
        <w:jc w:val="center"/>
        <w:rPr>
          <w:bCs/>
          <w:spacing w:val="1"/>
          <w:sz w:val="28"/>
          <w:szCs w:val="28"/>
        </w:rPr>
      </w:pPr>
    </w:p>
    <w:p w:rsidR="00B61E68" w:rsidRPr="00017ECB" w:rsidRDefault="00A42039" w:rsidP="00017ECB">
      <w:pPr>
        <w:widowControl w:val="0"/>
        <w:shd w:val="clear" w:color="auto" w:fill="FFFFFF"/>
        <w:jc w:val="center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3</w:t>
      </w:r>
      <w:r w:rsidR="00B61E68" w:rsidRPr="00D26DA3">
        <w:rPr>
          <w:bCs/>
          <w:spacing w:val="1"/>
          <w:sz w:val="28"/>
          <w:szCs w:val="28"/>
        </w:rPr>
        <w:t xml:space="preserve"> Система маркетинговой информации</w:t>
      </w:r>
    </w:p>
    <w:p w:rsidR="00B61E68" w:rsidRPr="00570CB9" w:rsidRDefault="00B61E68" w:rsidP="004F7FF6">
      <w:pPr>
        <w:pStyle w:val="a4"/>
        <w:widowControl w:val="0"/>
        <w:rPr>
          <w:spacing w:val="-2"/>
          <w:szCs w:val="28"/>
        </w:rPr>
      </w:pPr>
      <w:r w:rsidRPr="00570CB9">
        <w:rPr>
          <w:spacing w:val="-2"/>
          <w:szCs w:val="28"/>
        </w:rPr>
        <w:t>Сущность и содержание маркетинговой информации и информационного обеспечения маркетинга. Ценность маркетинговой информации. Подходы к классификации маркетинговой информации. Основные критерии отбора и представления маркетинговой информации. Понятие и элементы маркетинговой информационной системы. Классификация источников маркетинговой информации. Обзор источников маркетинговой информации в Республике Беларусь.</w:t>
      </w:r>
    </w:p>
    <w:p w:rsidR="00B61E68" w:rsidRPr="00404871" w:rsidRDefault="00B61E68" w:rsidP="004F7FF6">
      <w:pPr>
        <w:pStyle w:val="a4"/>
        <w:widowControl w:val="0"/>
        <w:rPr>
          <w:szCs w:val="28"/>
        </w:rPr>
      </w:pPr>
    </w:p>
    <w:p w:rsidR="00017ECB" w:rsidRDefault="00017ECB" w:rsidP="004F7FF6">
      <w:pPr>
        <w:widowControl w:val="0"/>
        <w:shd w:val="clear" w:color="auto" w:fill="FFFFFF"/>
        <w:jc w:val="center"/>
        <w:rPr>
          <w:bCs/>
          <w:spacing w:val="1"/>
          <w:sz w:val="28"/>
          <w:szCs w:val="28"/>
        </w:rPr>
      </w:pPr>
    </w:p>
    <w:p w:rsidR="00B61E68" w:rsidRPr="00017ECB" w:rsidRDefault="001D2C82" w:rsidP="00017ECB">
      <w:pPr>
        <w:widowControl w:val="0"/>
        <w:shd w:val="clear" w:color="auto" w:fill="FFFFFF"/>
        <w:jc w:val="center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lastRenderedPageBreak/>
        <w:t>4</w:t>
      </w:r>
      <w:r w:rsidR="00B61E68" w:rsidRPr="00D26DA3">
        <w:rPr>
          <w:bCs/>
          <w:spacing w:val="1"/>
          <w:sz w:val="28"/>
          <w:szCs w:val="28"/>
        </w:rPr>
        <w:t xml:space="preserve"> Маркетинговые исследования</w:t>
      </w:r>
    </w:p>
    <w:p w:rsidR="00B61E68" w:rsidRPr="00404871" w:rsidRDefault="00257A87" w:rsidP="004F7FF6">
      <w:pPr>
        <w:pStyle w:val="a4"/>
        <w:widowControl w:val="0"/>
        <w:rPr>
          <w:szCs w:val="28"/>
        </w:rPr>
      </w:pPr>
      <w:r>
        <w:rPr>
          <w:szCs w:val="28"/>
        </w:rPr>
        <w:t>Сущность</w:t>
      </w:r>
      <w:r w:rsidR="00B61E68" w:rsidRPr="00404871">
        <w:rPr>
          <w:szCs w:val="28"/>
        </w:rPr>
        <w:t xml:space="preserve"> маркетингового исследования. Разновидность маркетинговых исследований, возможность их классификации.</w:t>
      </w:r>
    </w:p>
    <w:p w:rsidR="00B61E68" w:rsidRPr="00404871" w:rsidRDefault="00B61E68" w:rsidP="004F7FF6">
      <w:pPr>
        <w:pStyle w:val="a4"/>
        <w:widowControl w:val="0"/>
        <w:rPr>
          <w:szCs w:val="28"/>
        </w:rPr>
      </w:pPr>
      <w:r w:rsidRPr="00404871">
        <w:rPr>
          <w:szCs w:val="28"/>
        </w:rPr>
        <w:t>Процесс маркетингового исследования. Кабинетное и полевое исследование. Преимущества и недостатки кабинетных исследований.</w:t>
      </w:r>
    </w:p>
    <w:p w:rsidR="00B61E68" w:rsidRPr="00404871" w:rsidRDefault="00B61E68" w:rsidP="004F7FF6">
      <w:pPr>
        <w:pStyle w:val="a4"/>
        <w:widowControl w:val="0"/>
        <w:rPr>
          <w:szCs w:val="28"/>
        </w:rPr>
      </w:pPr>
      <w:r w:rsidRPr="00404871">
        <w:rPr>
          <w:szCs w:val="28"/>
        </w:rPr>
        <w:t xml:space="preserve">Полевое исследование. Методы сбора информации. Наблюдение, имитация, эксперимент. Качественные методы сбора информации: фокус-группы, глубинное интервью, проективные методы. Сочетание количественных и качественных методов сбора информации. Проблемы и перспективы применения информационных технологий в процессе маркетинговых исследований. Использование Интернет в целях маркетинговых исследований. </w:t>
      </w:r>
    </w:p>
    <w:p w:rsidR="00B61E68" w:rsidRPr="00404871" w:rsidRDefault="00B61E68" w:rsidP="004F7FF6">
      <w:pPr>
        <w:pStyle w:val="a4"/>
        <w:widowControl w:val="0"/>
        <w:rPr>
          <w:szCs w:val="28"/>
        </w:rPr>
      </w:pPr>
      <w:r w:rsidRPr="00404871">
        <w:rPr>
          <w:szCs w:val="28"/>
        </w:rPr>
        <w:t xml:space="preserve">Понятие информационной безопасности. Методы защиты маркетинговой информации. Правовая защита маркетинговой информации. </w:t>
      </w:r>
    </w:p>
    <w:p w:rsidR="00B61E68" w:rsidRPr="00404871" w:rsidRDefault="00B61E68" w:rsidP="004F7FF6">
      <w:pPr>
        <w:pStyle w:val="a4"/>
        <w:widowControl w:val="0"/>
        <w:rPr>
          <w:szCs w:val="28"/>
        </w:rPr>
      </w:pPr>
      <w:r w:rsidRPr="00404871">
        <w:rPr>
          <w:szCs w:val="28"/>
        </w:rPr>
        <w:t>Анализ и интерпретация собранной информации. Правила подготовки отчета о маркетинговых исследованиях. Структура и содержание отчета.</w:t>
      </w:r>
    </w:p>
    <w:p w:rsidR="003A6671" w:rsidRDefault="00B61E68" w:rsidP="004F7FF6">
      <w:pPr>
        <w:pStyle w:val="a4"/>
        <w:widowControl w:val="0"/>
        <w:rPr>
          <w:szCs w:val="28"/>
        </w:rPr>
      </w:pPr>
      <w:r w:rsidRPr="00404871">
        <w:rPr>
          <w:szCs w:val="28"/>
        </w:rPr>
        <w:t xml:space="preserve">Емкость рынка. Рыночный потенциал. Доля рынка. Спрос и предложение товара. Уровень </w:t>
      </w:r>
      <w:proofErr w:type="spellStart"/>
      <w:r w:rsidRPr="00404871">
        <w:rPr>
          <w:szCs w:val="28"/>
        </w:rPr>
        <w:t>конкурентности</w:t>
      </w:r>
      <w:proofErr w:type="spellEnd"/>
      <w:r w:rsidRPr="00404871">
        <w:rPr>
          <w:szCs w:val="28"/>
        </w:rPr>
        <w:t xml:space="preserve"> и монополизации рынка. Препятствия доступа на рынок. Перспективы развития рынка. </w:t>
      </w:r>
    </w:p>
    <w:p w:rsidR="00B61E68" w:rsidRPr="00404871" w:rsidRDefault="00B61E68" w:rsidP="004F7FF6">
      <w:pPr>
        <w:pStyle w:val="a4"/>
        <w:widowControl w:val="0"/>
        <w:rPr>
          <w:szCs w:val="28"/>
        </w:rPr>
      </w:pPr>
      <w:r w:rsidRPr="00404871">
        <w:rPr>
          <w:szCs w:val="28"/>
        </w:rPr>
        <w:t>Сущность сегментации рынка. Процесс сегментации рынка.</w:t>
      </w:r>
    </w:p>
    <w:p w:rsidR="00B61E68" w:rsidRPr="00404871" w:rsidRDefault="00B61E68" w:rsidP="004F7FF6">
      <w:pPr>
        <w:pStyle w:val="a4"/>
        <w:widowControl w:val="0"/>
        <w:rPr>
          <w:szCs w:val="28"/>
        </w:rPr>
      </w:pPr>
      <w:r w:rsidRPr="00404871">
        <w:rPr>
          <w:szCs w:val="28"/>
        </w:rPr>
        <w:t>Основные признаки сегментации рынка потребительских товаров: географические, демографические, социально-экономические, национально-культурные, личностные и поведенческие.</w:t>
      </w:r>
    </w:p>
    <w:p w:rsidR="00B61E68" w:rsidRPr="00B20413" w:rsidRDefault="00B61E68" w:rsidP="004F7FF6">
      <w:pPr>
        <w:pStyle w:val="a4"/>
        <w:widowControl w:val="0"/>
        <w:rPr>
          <w:spacing w:val="-2"/>
          <w:szCs w:val="28"/>
        </w:rPr>
      </w:pPr>
      <w:r w:rsidRPr="00B20413">
        <w:rPr>
          <w:spacing w:val="-2"/>
          <w:szCs w:val="28"/>
        </w:rPr>
        <w:t>Основные признаки сегментации рынка товаров производственного назначения: описательные и поведенческие. Особенности сегментации рынка услуг.</w:t>
      </w:r>
    </w:p>
    <w:p w:rsidR="00B61E68" w:rsidRPr="00404871" w:rsidRDefault="00B61E68" w:rsidP="004F7FF6">
      <w:pPr>
        <w:pStyle w:val="a4"/>
        <w:widowControl w:val="0"/>
        <w:rPr>
          <w:szCs w:val="28"/>
        </w:rPr>
      </w:pPr>
      <w:r w:rsidRPr="00404871">
        <w:rPr>
          <w:szCs w:val="28"/>
        </w:rPr>
        <w:t>Выбор целевого рынка. Недифференцированный, дифференцированный и концентрированный маркетинг. Критерии выбора целевых сегментов.</w:t>
      </w:r>
    </w:p>
    <w:p w:rsidR="00B61E68" w:rsidRPr="00404871" w:rsidRDefault="00B61E68" w:rsidP="004F7FF6">
      <w:pPr>
        <w:pStyle w:val="a4"/>
        <w:widowControl w:val="0"/>
        <w:rPr>
          <w:szCs w:val="28"/>
        </w:rPr>
      </w:pPr>
      <w:r w:rsidRPr="00404871">
        <w:rPr>
          <w:szCs w:val="28"/>
        </w:rPr>
        <w:t xml:space="preserve">Сущность позиционирования. Необходимость позиционирования товара, марки, организации. Задачи и правила позиционирования. Основные подходы к позиционированию товара. Этапы позиционирования товаров. Карты восприятия: правила построения интерпретации. Причины </w:t>
      </w:r>
      <w:proofErr w:type="spellStart"/>
      <w:r w:rsidRPr="00404871">
        <w:rPr>
          <w:szCs w:val="28"/>
        </w:rPr>
        <w:t>перепозиционирования</w:t>
      </w:r>
      <w:proofErr w:type="spellEnd"/>
      <w:r w:rsidRPr="00404871">
        <w:rPr>
          <w:szCs w:val="28"/>
        </w:rPr>
        <w:t xml:space="preserve"> товара, марки, организации.</w:t>
      </w:r>
    </w:p>
    <w:p w:rsidR="00B61E68" w:rsidRPr="00404871" w:rsidRDefault="00B61E68" w:rsidP="004F7FF6">
      <w:pPr>
        <w:pStyle w:val="a4"/>
        <w:widowControl w:val="0"/>
        <w:rPr>
          <w:szCs w:val="28"/>
        </w:rPr>
      </w:pPr>
    </w:p>
    <w:p w:rsidR="00B61E68" w:rsidRPr="00017ECB" w:rsidRDefault="00C5431D" w:rsidP="00017ECB">
      <w:pPr>
        <w:widowControl w:val="0"/>
        <w:shd w:val="clear" w:color="auto" w:fill="FFFFFF"/>
        <w:jc w:val="center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5</w:t>
      </w:r>
      <w:r w:rsidR="00B61E68" w:rsidRPr="00C46380">
        <w:rPr>
          <w:bCs/>
          <w:spacing w:val="1"/>
          <w:sz w:val="28"/>
          <w:szCs w:val="28"/>
        </w:rPr>
        <w:t xml:space="preserve"> Поведение потребителей и покупателей</w:t>
      </w:r>
    </w:p>
    <w:p w:rsidR="00B61E68" w:rsidRPr="00404871" w:rsidRDefault="00B61E68" w:rsidP="004F7FF6">
      <w:pPr>
        <w:pStyle w:val="a4"/>
        <w:widowControl w:val="0"/>
        <w:rPr>
          <w:szCs w:val="28"/>
        </w:rPr>
      </w:pPr>
      <w:r w:rsidRPr="00404871">
        <w:rPr>
          <w:szCs w:val="28"/>
        </w:rPr>
        <w:t>Сущность потребительского поведения. Моделирование поведения покупателей на потребительском рынке. Факторы, оказывающие влияние на поведение покупателей. Внешние факторы. Личностные факторы. Психологические факторы. Процесс принятия решения о покупке. Особенности поведения потребителей в отдельных странах. Факторы, определяющие различия в поведении потребителей разных стран.</w:t>
      </w:r>
    </w:p>
    <w:p w:rsidR="00B61E68" w:rsidRPr="00404871" w:rsidRDefault="00B61E68" w:rsidP="004F7FF6">
      <w:pPr>
        <w:pStyle w:val="a4"/>
        <w:widowControl w:val="0"/>
        <w:rPr>
          <w:szCs w:val="28"/>
        </w:rPr>
      </w:pPr>
      <w:r w:rsidRPr="00404871">
        <w:rPr>
          <w:szCs w:val="28"/>
        </w:rPr>
        <w:t>Моделирование поведения покупателей на промышленных рынках. Факторы, оказывающие влияние на организации-потребители. Внешние, организационные, межличностные и личностные факторы. Процесс принятия решения о закупках. Модель закупочного центра. Специфика принятия решений о закупках в отдельных странах.</w:t>
      </w:r>
    </w:p>
    <w:p w:rsidR="00B61E68" w:rsidRPr="00404871" w:rsidRDefault="00B61E68" w:rsidP="004F7FF6">
      <w:pPr>
        <w:pStyle w:val="a4"/>
        <w:widowControl w:val="0"/>
        <w:rPr>
          <w:szCs w:val="28"/>
        </w:rPr>
      </w:pPr>
      <w:r w:rsidRPr="00404871">
        <w:rPr>
          <w:szCs w:val="28"/>
        </w:rPr>
        <w:t>Правовая защита прав покупателей и потребителей.</w:t>
      </w:r>
    </w:p>
    <w:p w:rsidR="00B61E68" w:rsidRPr="00404871" w:rsidRDefault="00B61E68" w:rsidP="004F7FF6">
      <w:pPr>
        <w:pStyle w:val="a4"/>
        <w:widowControl w:val="0"/>
        <w:rPr>
          <w:szCs w:val="28"/>
        </w:rPr>
      </w:pPr>
    </w:p>
    <w:p w:rsidR="00B61E68" w:rsidRPr="00C46380" w:rsidRDefault="00797F16" w:rsidP="004F7FF6">
      <w:pPr>
        <w:widowControl w:val="0"/>
        <w:shd w:val="clear" w:color="auto" w:fill="FFFFFF"/>
        <w:jc w:val="center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6</w:t>
      </w:r>
      <w:r w:rsidR="00B61E68" w:rsidRPr="00C46380">
        <w:rPr>
          <w:bCs/>
          <w:spacing w:val="1"/>
          <w:sz w:val="28"/>
          <w:szCs w:val="28"/>
        </w:rPr>
        <w:t xml:space="preserve"> Товарная политика</w:t>
      </w:r>
    </w:p>
    <w:p w:rsidR="00B61E68" w:rsidRPr="00404871" w:rsidRDefault="00B61E68" w:rsidP="004F7FF6">
      <w:pPr>
        <w:pStyle w:val="a4"/>
        <w:widowControl w:val="0"/>
        <w:rPr>
          <w:szCs w:val="28"/>
        </w:rPr>
      </w:pPr>
      <w:r w:rsidRPr="00404871">
        <w:rPr>
          <w:szCs w:val="28"/>
        </w:rPr>
        <w:t xml:space="preserve">Сущность и задачи товарной политики в системе маркетинга. Товар в комплексе маркетинга. Значение решений в области товарной политики для организаций. </w:t>
      </w:r>
      <w:r w:rsidR="00144AAC">
        <w:rPr>
          <w:szCs w:val="28"/>
        </w:rPr>
        <w:t>Составляющие товарной политики: ассортиментная политика, политика конкурентоспособности, политика продления жизненного цикла товаров, политика нововведений</w:t>
      </w:r>
      <w:r w:rsidR="008F5850">
        <w:rPr>
          <w:szCs w:val="28"/>
        </w:rPr>
        <w:t>,</w:t>
      </w:r>
      <w:r w:rsidR="008F5850" w:rsidRPr="008F5850">
        <w:rPr>
          <w:szCs w:val="28"/>
        </w:rPr>
        <w:t xml:space="preserve"> </w:t>
      </w:r>
      <w:r w:rsidR="008F5850">
        <w:rPr>
          <w:szCs w:val="28"/>
        </w:rPr>
        <w:t>политика позиционирования</w:t>
      </w:r>
      <w:r w:rsidR="00144AAC">
        <w:rPr>
          <w:szCs w:val="28"/>
        </w:rPr>
        <w:t xml:space="preserve">. </w:t>
      </w:r>
    </w:p>
    <w:p w:rsidR="00AD22FF" w:rsidRPr="00404871" w:rsidRDefault="00AD22FF" w:rsidP="004F7FF6">
      <w:pPr>
        <w:pStyle w:val="a4"/>
        <w:widowControl w:val="0"/>
        <w:rPr>
          <w:szCs w:val="28"/>
        </w:rPr>
      </w:pPr>
      <w:r w:rsidRPr="00404871">
        <w:rPr>
          <w:szCs w:val="28"/>
        </w:rPr>
        <w:t>Сущность ассортиментной политики предприятия. Товарная номенклатура, товарный ассортимент, ассортиментная группа, ассортиментная позиция. Общие и специфические особенности производственного, торгового и потребительского ассортиментов.</w:t>
      </w:r>
    </w:p>
    <w:p w:rsidR="00AD22FF" w:rsidRPr="00404871" w:rsidRDefault="00AD22FF" w:rsidP="004F7FF6">
      <w:pPr>
        <w:pStyle w:val="a4"/>
        <w:widowControl w:val="0"/>
        <w:rPr>
          <w:szCs w:val="28"/>
        </w:rPr>
      </w:pPr>
      <w:r w:rsidRPr="00404871">
        <w:rPr>
          <w:szCs w:val="28"/>
        </w:rPr>
        <w:t>Основные решения в области товарного ассортимента. Решения о снятии с производства устаревших модификаций товаров, выпускаемых товаров, разработке новых видов продукции. Понятие оптимального товарного ассортимента. Возможности расширения ассортимента.</w:t>
      </w:r>
    </w:p>
    <w:p w:rsidR="00AD22FF" w:rsidRPr="00404871" w:rsidRDefault="00AD22FF" w:rsidP="004F7FF6">
      <w:pPr>
        <w:pStyle w:val="a4"/>
        <w:widowControl w:val="0"/>
        <w:rPr>
          <w:szCs w:val="28"/>
        </w:rPr>
      </w:pPr>
      <w:r w:rsidRPr="00404871">
        <w:rPr>
          <w:szCs w:val="28"/>
        </w:rPr>
        <w:t>Управление товарным ассортиментом. Разработка ассортиментной концепции и формирование ассортимента. Планирование ассортимента.</w:t>
      </w:r>
    </w:p>
    <w:p w:rsidR="00AD22FF" w:rsidRPr="00404871" w:rsidRDefault="00AD22FF" w:rsidP="004F7FF6">
      <w:pPr>
        <w:pStyle w:val="a4"/>
        <w:widowControl w:val="0"/>
        <w:rPr>
          <w:szCs w:val="28"/>
        </w:rPr>
      </w:pPr>
      <w:r w:rsidRPr="00404871">
        <w:rPr>
          <w:szCs w:val="28"/>
        </w:rPr>
        <w:t>Ассортиментная политика торгового предприятия. Сущность торгового ассортимента. Реальный и прогнозируемый торговый ассортимент. Содержание простого, смешанного, группового, развернутого, сопутствующего, смешанного торгового ассортимента. Показатели торгового ассортимента и возможности их анализа. Управление ассортиментом торгового предприятия. Цели и задачи разработки ассортиментной концепции торговыми предприятиями. Опыт управления ассортиментом торговых цепей и сетей.</w:t>
      </w:r>
    </w:p>
    <w:p w:rsidR="003E22BA" w:rsidRPr="00404871" w:rsidRDefault="003E22BA" w:rsidP="004F7FF6">
      <w:pPr>
        <w:pStyle w:val="a4"/>
        <w:widowControl w:val="0"/>
        <w:rPr>
          <w:szCs w:val="28"/>
        </w:rPr>
      </w:pPr>
      <w:r w:rsidRPr="00404871">
        <w:rPr>
          <w:szCs w:val="28"/>
        </w:rPr>
        <w:t>Понятие «качество товара». Показатели качества товара. Сущность конкурентоспособности товара. Составляющие конкурентоспособности. Характеристика технических и экономических параметров конкурентоспособности. Методы оценки конкурентоспособности товара. Процесс оценки конкурентоспособности товара.</w:t>
      </w:r>
    </w:p>
    <w:p w:rsidR="003E22BA" w:rsidRDefault="003E22BA" w:rsidP="004F7FF6">
      <w:pPr>
        <w:pStyle w:val="a4"/>
        <w:widowControl w:val="0"/>
        <w:rPr>
          <w:szCs w:val="28"/>
        </w:rPr>
      </w:pPr>
      <w:r w:rsidRPr="00404871">
        <w:rPr>
          <w:szCs w:val="28"/>
        </w:rPr>
        <w:t>Концепция жизненного цикла товара. Жизненный цикл товара и его разновидности. Маркетинговая деятельность на отдельных этапах жизненного цикла товара.</w:t>
      </w:r>
    </w:p>
    <w:p w:rsidR="008F5850" w:rsidRPr="00570CB9" w:rsidRDefault="008F5850" w:rsidP="004F7FF6">
      <w:pPr>
        <w:pStyle w:val="a4"/>
        <w:widowControl w:val="0"/>
        <w:rPr>
          <w:spacing w:val="-2"/>
          <w:szCs w:val="28"/>
        </w:rPr>
      </w:pPr>
      <w:r w:rsidRPr="00570CB9">
        <w:rPr>
          <w:spacing w:val="-2"/>
          <w:szCs w:val="28"/>
        </w:rPr>
        <w:t xml:space="preserve">Новый товар. Существующие трактовки понятия «новый товар». Сущность маркетингового подхода к определению нового товара. Классификация новых товаров. Причины неудач новых товаров. Факторы успешности нововведений. </w:t>
      </w:r>
    </w:p>
    <w:p w:rsidR="003E22BA" w:rsidRPr="00404871" w:rsidRDefault="003E22BA" w:rsidP="004F7FF6">
      <w:pPr>
        <w:pStyle w:val="a4"/>
        <w:widowControl w:val="0"/>
        <w:rPr>
          <w:szCs w:val="28"/>
        </w:rPr>
      </w:pPr>
      <w:r w:rsidRPr="00404871">
        <w:rPr>
          <w:szCs w:val="28"/>
        </w:rPr>
        <w:t>Создание нового товара. Поиск идей о новом товаре. Оценка и отбор наилучших идей о товаре. Экономический анализ. Разработка товара. Пробный маркетинг. Производственное и коммерческое освоение нового товара.</w:t>
      </w:r>
    </w:p>
    <w:p w:rsidR="003E22BA" w:rsidRPr="00404871" w:rsidRDefault="003E22BA" w:rsidP="004F7FF6">
      <w:pPr>
        <w:pStyle w:val="a4"/>
        <w:widowControl w:val="0"/>
        <w:rPr>
          <w:szCs w:val="28"/>
        </w:rPr>
      </w:pPr>
      <w:r w:rsidRPr="00404871">
        <w:rPr>
          <w:szCs w:val="28"/>
        </w:rPr>
        <w:t>Роль службы маркетинга в процессе создания нового товара. Организация процесса разработки новых товаров. Формирование и развитие инновационной ориентации коллектива, информационное обеспечение процесса нововведений.</w:t>
      </w:r>
    </w:p>
    <w:p w:rsidR="00B61E68" w:rsidRDefault="008F5850" w:rsidP="004F7FF6">
      <w:pPr>
        <w:pStyle w:val="a4"/>
        <w:widowControl w:val="0"/>
        <w:rPr>
          <w:szCs w:val="28"/>
        </w:rPr>
      </w:pPr>
      <w:r>
        <w:rPr>
          <w:szCs w:val="28"/>
        </w:rPr>
        <w:t xml:space="preserve">Роль позиционирования в товарной политике отечественных организаций и предприятий. </w:t>
      </w:r>
      <w:r w:rsidR="00F9492B">
        <w:rPr>
          <w:szCs w:val="28"/>
        </w:rPr>
        <w:t xml:space="preserve">Два вида позиционирования товара на рынке. </w:t>
      </w:r>
    </w:p>
    <w:p w:rsidR="00F9492B" w:rsidRPr="00404871" w:rsidRDefault="00F9492B" w:rsidP="004F7FF6">
      <w:pPr>
        <w:pStyle w:val="a4"/>
        <w:widowControl w:val="0"/>
        <w:rPr>
          <w:szCs w:val="28"/>
        </w:rPr>
      </w:pPr>
    </w:p>
    <w:p w:rsidR="00017ECB" w:rsidRDefault="00017ECB" w:rsidP="004F7FF6">
      <w:pPr>
        <w:widowControl w:val="0"/>
        <w:shd w:val="clear" w:color="auto" w:fill="FFFFFF"/>
        <w:jc w:val="center"/>
        <w:rPr>
          <w:bCs/>
          <w:spacing w:val="1"/>
          <w:sz w:val="28"/>
          <w:szCs w:val="28"/>
        </w:rPr>
      </w:pPr>
    </w:p>
    <w:p w:rsidR="00B61E68" w:rsidRPr="000924EF" w:rsidRDefault="00AF2802" w:rsidP="004F7FF6">
      <w:pPr>
        <w:widowControl w:val="0"/>
        <w:shd w:val="clear" w:color="auto" w:fill="FFFFFF"/>
        <w:jc w:val="center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lastRenderedPageBreak/>
        <w:t>7</w:t>
      </w:r>
      <w:r w:rsidR="00B61E68" w:rsidRPr="000924EF">
        <w:rPr>
          <w:bCs/>
          <w:spacing w:val="1"/>
          <w:sz w:val="28"/>
          <w:szCs w:val="28"/>
        </w:rPr>
        <w:t xml:space="preserve"> Ценовая политика</w:t>
      </w:r>
    </w:p>
    <w:p w:rsidR="00B61E68" w:rsidRPr="00404871" w:rsidRDefault="00B61E68" w:rsidP="004F7FF6">
      <w:pPr>
        <w:pStyle w:val="a4"/>
        <w:widowControl w:val="0"/>
        <w:rPr>
          <w:szCs w:val="28"/>
        </w:rPr>
      </w:pPr>
      <w:r w:rsidRPr="00404871">
        <w:rPr>
          <w:szCs w:val="28"/>
        </w:rPr>
        <w:t>Цена. Ценообразование. Ценовая политика. Основные задачи ценовой политики и механизм ее реализации.</w:t>
      </w:r>
    </w:p>
    <w:p w:rsidR="00B61E68" w:rsidRPr="00404871" w:rsidRDefault="00B61E68" w:rsidP="004F7FF6">
      <w:pPr>
        <w:pStyle w:val="a4"/>
        <w:widowControl w:val="0"/>
        <w:rPr>
          <w:szCs w:val="28"/>
        </w:rPr>
      </w:pPr>
      <w:r w:rsidRPr="00404871">
        <w:rPr>
          <w:szCs w:val="28"/>
        </w:rPr>
        <w:t>Факторы, оказывающие влияние на решения по ценам. Издержки. Соотношение спроса и предложения. Конкуренция. Взаимосвязь цены с другими элементами комплекса маркетинга.</w:t>
      </w:r>
    </w:p>
    <w:p w:rsidR="00B61E68" w:rsidRPr="00404871" w:rsidRDefault="00B61E68" w:rsidP="004F7FF6">
      <w:pPr>
        <w:pStyle w:val="a4"/>
        <w:widowControl w:val="0"/>
        <w:rPr>
          <w:szCs w:val="28"/>
        </w:rPr>
      </w:pPr>
      <w:r w:rsidRPr="00404871">
        <w:rPr>
          <w:szCs w:val="28"/>
        </w:rPr>
        <w:t>Определение базового уровня цены. Методы установления цены на основе издержек. Определение цены с ориентацией на спрос. Установление цены с ориентацией на уровень конкуренции.</w:t>
      </w:r>
    </w:p>
    <w:p w:rsidR="00B61E68" w:rsidRPr="00404871" w:rsidRDefault="00B61E68" w:rsidP="004F7FF6">
      <w:pPr>
        <w:pStyle w:val="a4"/>
        <w:widowControl w:val="0"/>
        <w:rPr>
          <w:szCs w:val="28"/>
        </w:rPr>
      </w:pPr>
      <w:r w:rsidRPr="00404871">
        <w:rPr>
          <w:szCs w:val="28"/>
        </w:rPr>
        <w:t>Особенности установления цены на товары производственного назначения. Ценовая политика в торговле. Установление цены на новые товары. Установление цены в рамках товарного ассортимента.</w:t>
      </w:r>
    </w:p>
    <w:p w:rsidR="00B61E68" w:rsidRPr="00404871" w:rsidRDefault="00B61E68" w:rsidP="004F7FF6">
      <w:pPr>
        <w:pStyle w:val="a4"/>
        <w:widowControl w:val="0"/>
        <w:rPr>
          <w:szCs w:val="28"/>
        </w:rPr>
      </w:pPr>
      <w:r w:rsidRPr="00404871">
        <w:rPr>
          <w:szCs w:val="28"/>
        </w:rPr>
        <w:t>Психологические аспекты установления цены. Установление стандартных цен. Престижные цены. Неокругленные цены. Стимулирующее ценообразование.</w:t>
      </w:r>
    </w:p>
    <w:p w:rsidR="00B61E68" w:rsidRPr="00404871" w:rsidRDefault="00B61E68" w:rsidP="004F7FF6">
      <w:pPr>
        <w:pStyle w:val="a4"/>
        <w:widowControl w:val="0"/>
        <w:rPr>
          <w:szCs w:val="28"/>
        </w:rPr>
      </w:pPr>
      <w:r w:rsidRPr="00404871">
        <w:rPr>
          <w:szCs w:val="28"/>
        </w:rPr>
        <w:t>Политика скидок. Функциональные, количественные и временные скидки. Скидка сконто и зачеты.</w:t>
      </w:r>
    </w:p>
    <w:p w:rsidR="00B61E68" w:rsidRPr="00404871" w:rsidRDefault="00B61E68" w:rsidP="004F7FF6">
      <w:pPr>
        <w:pStyle w:val="a4"/>
        <w:widowControl w:val="0"/>
        <w:rPr>
          <w:szCs w:val="28"/>
        </w:rPr>
      </w:pPr>
      <w:r w:rsidRPr="00404871">
        <w:rPr>
          <w:szCs w:val="28"/>
        </w:rPr>
        <w:t xml:space="preserve">Контрактная цена. </w:t>
      </w:r>
      <w:proofErr w:type="spellStart"/>
      <w:r w:rsidRPr="00404871">
        <w:rPr>
          <w:szCs w:val="28"/>
        </w:rPr>
        <w:t>Инкотермс</w:t>
      </w:r>
      <w:proofErr w:type="spellEnd"/>
      <w:r w:rsidRPr="00404871">
        <w:rPr>
          <w:szCs w:val="28"/>
        </w:rPr>
        <w:t>. Кредитная политика. Лизинг. Факторинг.</w:t>
      </w:r>
    </w:p>
    <w:p w:rsidR="00B61E68" w:rsidRPr="00404871" w:rsidRDefault="00B61E68" w:rsidP="004F7FF6">
      <w:pPr>
        <w:pStyle w:val="a4"/>
        <w:widowControl w:val="0"/>
        <w:rPr>
          <w:szCs w:val="28"/>
        </w:rPr>
      </w:pPr>
      <w:r w:rsidRPr="00404871">
        <w:rPr>
          <w:szCs w:val="28"/>
        </w:rPr>
        <w:t>Государственное регулирование цен.</w:t>
      </w:r>
    </w:p>
    <w:p w:rsidR="00B61E68" w:rsidRPr="00404871" w:rsidRDefault="00B61E68" w:rsidP="004F7FF6">
      <w:pPr>
        <w:pStyle w:val="a4"/>
        <w:widowControl w:val="0"/>
        <w:rPr>
          <w:szCs w:val="28"/>
        </w:rPr>
      </w:pPr>
    </w:p>
    <w:p w:rsidR="00B61E68" w:rsidRPr="000924EF" w:rsidRDefault="009A4D30" w:rsidP="004F7FF6">
      <w:pPr>
        <w:widowControl w:val="0"/>
        <w:shd w:val="clear" w:color="auto" w:fill="FFFFFF"/>
        <w:jc w:val="center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8</w:t>
      </w:r>
      <w:r w:rsidR="00B61E68" w:rsidRPr="000924EF">
        <w:rPr>
          <w:bCs/>
          <w:spacing w:val="1"/>
          <w:sz w:val="28"/>
          <w:szCs w:val="28"/>
        </w:rPr>
        <w:t xml:space="preserve"> </w:t>
      </w:r>
      <w:r w:rsidR="009542AC">
        <w:rPr>
          <w:bCs/>
          <w:spacing w:val="1"/>
          <w:sz w:val="28"/>
          <w:szCs w:val="28"/>
        </w:rPr>
        <w:t>Коммуникационная политика</w:t>
      </w:r>
    </w:p>
    <w:p w:rsidR="00B61E68" w:rsidRPr="00866AF4" w:rsidRDefault="00866AF4" w:rsidP="004F7FF6">
      <w:pPr>
        <w:widowControl w:val="0"/>
        <w:shd w:val="clear" w:color="auto" w:fill="FFFFFF"/>
        <w:ind w:firstLine="709"/>
        <w:jc w:val="both"/>
        <w:rPr>
          <w:bCs/>
          <w:spacing w:val="1"/>
          <w:sz w:val="28"/>
          <w:szCs w:val="28"/>
        </w:rPr>
      </w:pPr>
      <w:r w:rsidRPr="00866AF4">
        <w:rPr>
          <w:bCs/>
          <w:spacing w:val="1"/>
          <w:sz w:val="28"/>
          <w:szCs w:val="28"/>
        </w:rPr>
        <w:t>Составляющие коммуникационной политики отечественных предприятий и организаций.</w:t>
      </w:r>
    </w:p>
    <w:p w:rsidR="00B61E68" w:rsidRPr="00404871" w:rsidRDefault="00B61E68" w:rsidP="004F7FF6">
      <w:pPr>
        <w:pStyle w:val="a4"/>
        <w:widowControl w:val="0"/>
        <w:rPr>
          <w:szCs w:val="28"/>
        </w:rPr>
      </w:pPr>
      <w:r w:rsidRPr="00404871">
        <w:rPr>
          <w:szCs w:val="28"/>
        </w:rPr>
        <w:t>Сущность политики продвижения. Основные инструменты продвижения товара. Реклама. Стимулирование продаж. Связи с общественностью. Коммуникации в процессе личных продаж. Коммуникации в прямом маркетинге. Значимость отдельных инструментов комплекса коммуникаций на рынках товаров народного потребления и товаров производственного назначения. Жизненный цикл товара и значимость составляющих комплекса коммуникаций.</w:t>
      </w:r>
    </w:p>
    <w:p w:rsidR="00B61E68" w:rsidRPr="00404871" w:rsidRDefault="00B61E68" w:rsidP="004F7FF6">
      <w:pPr>
        <w:pStyle w:val="a4"/>
        <w:widowControl w:val="0"/>
        <w:rPr>
          <w:szCs w:val="28"/>
        </w:rPr>
      </w:pPr>
      <w:r w:rsidRPr="00404871">
        <w:rPr>
          <w:szCs w:val="28"/>
        </w:rPr>
        <w:t>Содержание процесса коммуникации. Личные и безличные коммуникации. Преимущества и недостатки основных инструментов политики продвижения. Понятие ATL - и BTL - мероприятий.</w:t>
      </w:r>
    </w:p>
    <w:p w:rsidR="00B61E68" w:rsidRPr="00404871" w:rsidRDefault="00B61E68" w:rsidP="004F7FF6">
      <w:pPr>
        <w:pStyle w:val="a4"/>
        <w:widowControl w:val="0"/>
        <w:rPr>
          <w:szCs w:val="28"/>
        </w:rPr>
      </w:pPr>
      <w:r w:rsidRPr="00404871">
        <w:rPr>
          <w:szCs w:val="28"/>
        </w:rPr>
        <w:t>Опыт и проблемы осуществления политики продвижения предприятиями Республики Беларусь.</w:t>
      </w:r>
    </w:p>
    <w:p w:rsidR="00B61E68" w:rsidRPr="00404871" w:rsidRDefault="00B61E68" w:rsidP="004F7FF6">
      <w:pPr>
        <w:pStyle w:val="a4"/>
        <w:widowControl w:val="0"/>
        <w:rPr>
          <w:szCs w:val="28"/>
        </w:rPr>
      </w:pPr>
      <w:r w:rsidRPr="00404871">
        <w:rPr>
          <w:szCs w:val="28"/>
        </w:rPr>
        <w:t xml:space="preserve">Сущность рекламной деятельности. Классификация рекламы по видам </w:t>
      </w:r>
      <w:proofErr w:type="spellStart"/>
      <w:r w:rsidRPr="00404871">
        <w:rPr>
          <w:szCs w:val="28"/>
        </w:rPr>
        <w:t>рекламоносителей</w:t>
      </w:r>
      <w:proofErr w:type="spellEnd"/>
      <w:r w:rsidRPr="00404871">
        <w:rPr>
          <w:szCs w:val="28"/>
        </w:rPr>
        <w:t>, характеру воздействия на целевую аудиторию, субъекту рекламной деятельности, охватываемой территории. Предпосылки возникновения рекламы и ее развития.</w:t>
      </w:r>
    </w:p>
    <w:p w:rsidR="00B61E68" w:rsidRPr="00404871" w:rsidRDefault="00B61E68" w:rsidP="004F7FF6">
      <w:pPr>
        <w:pStyle w:val="a4"/>
        <w:widowControl w:val="0"/>
        <w:rPr>
          <w:szCs w:val="28"/>
        </w:rPr>
      </w:pPr>
      <w:r w:rsidRPr="00404871">
        <w:rPr>
          <w:szCs w:val="28"/>
        </w:rPr>
        <w:t>Содержание и структура рекламного рынка. Характеристика рекламодателей в Республике Беларусь. Спектр средств рекламы, используемых различными группами рекламодателей.</w:t>
      </w:r>
    </w:p>
    <w:p w:rsidR="00B61E68" w:rsidRPr="00404871" w:rsidRDefault="00B61E68" w:rsidP="004F7FF6">
      <w:pPr>
        <w:pStyle w:val="a4"/>
        <w:widowControl w:val="0"/>
        <w:rPr>
          <w:szCs w:val="28"/>
        </w:rPr>
      </w:pPr>
      <w:r w:rsidRPr="00404871">
        <w:rPr>
          <w:szCs w:val="28"/>
        </w:rPr>
        <w:t>Характеристика рекламных носителей: пресса, радио, телевидение, наружная реклама. Их преимущества и недостатки. Экономические, правовые и финансовые условия формирования рекламного рынка в Республике Беларусь.</w:t>
      </w:r>
    </w:p>
    <w:p w:rsidR="00B61E68" w:rsidRPr="00404871" w:rsidRDefault="00B61E68" w:rsidP="004F7FF6">
      <w:pPr>
        <w:pStyle w:val="a4"/>
        <w:widowControl w:val="0"/>
        <w:rPr>
          <w:szCs w:val="28"/>
        </w:rPr>
      </w:pPr>
      <w:r w:rsidRPr="00404871">
        <w:rPr>
          <w:szCs w:val="28"/>
        </w:rPr>
        <w:t xml:space="preserve">Организация рекламной деятельности. Рекламные службы предприятия. </w:t>
      </w:r>
      <w:r w:rsidRPr="00404871">
        <w:rPr>
          <w:szCs w:val="28"/>
        </w:rPr>
        <w:lastRenderedPageBreak/>
        <w:t>Становление и развитие специализированных рекламных агентств.</w:t>
      </w:r>
    </w:p>
    <w:p w:rsidR="00B61E68" w:rsidRPr="00570CB9" w:rsidRDefault="00B61E68" w:rsidP="004F7FF6">
      <w:pPr>
        <w:pStyle w:val="a4"/>
        <w:widowControl w:val="0"/>
        <w:rPr>
          <w:spacing w:val="-2"/>
          <w:szCs w:val="28"/>
        </w:rPr>
      </w:pPr>
      <w:r w:rsidRPr="00570CB9">
        <w:rPr>
          <w:spacing w:val="-2"/>
          <w:szCs w:val="28"/>
        </w:rPr>
        <w:t xml:space="preserve">Становление и развитие теории и практики общественных связей. Факторы, определяющие возникновение общественных связей. Теория общения. Закон </w:t>
      </w:r>
      <w:proofErr w:type="spellStart"/>
      <w:r w:rsidRPr="00570CB9">
        <w:rPr>
          <w:spacing w:val="-2"/>
          <w:szCs w:val="28"/>
        </w:rPr>
        <w:t>Блэка</w:t>
      </w:r>
      <w:proofErr w:type="spellEnd"/>
      <w:r w:rsidRPr="00570CB9">
        <w:rPr>
          <w:spacing w:val="-2"/>
          <w:szCs w:val="28"/>
        </w:rPr>
        <w:t xml:space="preserve"> для эффективного общения. Общественность и общественное мнение.</w:t>
      </w:r>
    </w:p>
    <w:p w:rsidR="00B61E68" w:rsidRPr="00404871" w:rsidRDefault="00B61E68" w:rsidP="004F7FF6">
      <w:pPr>
        <w:pStyle w:val="a4"/>
        <w:widowControl w:val="0"/>
        <w:rPr>
          <w:szCs w:val="28"/>
        </w:rPr>
      </w:pPr>
      <w:r w:rsidRPr="00404871">
        <w:rPr>
          <w:szCs w:val="28"/>
        </w:rPr>
        <w:t>Цели и задачи общественных связей, области их использования. Процесс осуществления общественных связей. Профессиональные организации и этические кодексы.</w:t>
      </w:r>
    </w:p>
    <w:p w:rsidR="00B61E68" w:rsidRPr="00404871" w:rsidRDefault="00B61E68" w:rsidP="004F7FF6">
      <w:pPr>
        <w:pStyle w:val="a4"/>
        <w:widowControl w:val="0"/>
        <w:rPr>
          <w:szCs w:val="28"/>
        </w:rPr>
      </w:pPr>
      <w:r w:rsidRPr="00404871">
        <w:rPr>
          <w:szCs w:val="28"/>
        </w:rPr>
        <w:t>Значимость стимулирования продаж. Методы стимулирования продаж. Стимулирование потребителей. Стимулирование торговых посредников. Стимулирование торгового персонала предприятия.</w:t>
      </w:r>
    </w:p>
    <w:p w:rsidR="00B61E68" w:rsidRPr="00404871" w:rsidRDefault="00B61E68" w:rsidP="004F7FF6">
      <w:pPr>
        <w:pStyle w:val="a4"/>
        <w:widowControl w:val="0"/>
        <w:rPr>
          <w:szCs w:val="28"/>
        </w:rPr>
      </w:pPr>
      <w:r w:rsidRPr="00404871">
        <w:rPr>
          <w:szCs w:val="28"/>
        </w:rPr>
        <w:t>Основные особенности коммуникаций при персональных продажах. Основные задачи коммуникаций в процессе персональных продаж. Процесс персональной продажи. Установление целевой аудитории. Подготовка к контакту с целевой аудиторией. Завоевание расположения целевой аудитории. Представление товара. Преодоление возможных сомнений и возражений. Завершение продажи. Послепродажные контакты с покупателями.</w:t>
      </w:r>
    </w:p>
    <w:p w:rsidR="00B61E68" w:rsidRPr="00404871" w:rsidRDefault="00B61E68" w:rsidP="004F7FF6">
      <w:pPr>
        <w:pStyle w:val="a4"/>
        <w:widowControl w:val="0"/>
        <w:rPr>
          <w:szCs w:val="28"/>
        </w:rPr>
      </w:pPr>
      <w:r w:rsidRPr="00404871">
        <w:rPr>
          <w:szCs w:val="28"/>
        </w:rPr>
        <w:t>Становление и развитие ярмарок и выставок. Общее и специфическое для ярмарок и выставок. Основные задачи ярмарочной и выставочной деятельности. Классификация ярмарок и выставок.</w:t>
      </w:r>
    </w:p>
    <w:p w:rsidR="00B61E68" w:rsidRPr="00404871" w:rsidRDefault="00B61E68" w:rsidP="004F7FF6">
      <w:pPr>
        <w:pStyle w:val="a4"/>
        <w:widowControl w:val="0"/>
        <w:rPr>
          <w:szCs w:val="28"/>
        </w:rPr>
      </w:pPr>
      <w:r w:rsidRPr="00404871">
        <w:rPr>
          <w:szCs w:val="28"/>
        </w:rPr>
        <w:t>Основные этапы подготовки и участия предприятия в работе ярмарок и выставок. Решение об участии предприятия в работе ярмарки или выставки. Способы участия. Определение необходимых для участия в работе ярмарки или выставки средств. Создание выставочного стенда. Работа персонала на ярмарке или выставке. Подведение итогов участия в ярмарке или выставке.</w:t>
      </w:r>
    </w:p>
    <w:p w:rsidR="00B61E68" w:rsidRPr="00404871" w:rsidRDefault="00B61E68" w:rsidP="004F7FF6">
      <w:pPr>
        <w:pStyle w:val="a4"/>
        <w:widowControl w:val="0"/>
        <w:rPr>
          <w:szCs w:val="28"/>
        </w:rPr>
      </w:pPr>
      <w:r w:rsidRPr="00404871">
        <w:rPr>
          <w:szCs w:val="28"/>
        </w:rPr>
        <w:t>Ярмарочная и выставочная деятельность в Республике Беларусь. Основные причины неудачного участия в ярмарке или выставке.</w:t>
      </w:r>
    </w:p>
    <w:p w:rsidR="009A4D30" w:rsidRDefault="009A4D30" w:rsidP="004F7FF6">
      <w:pPr>
        <w:widowControl w:val="0"/>
        <w:shd w:val="clear" w:color="auto" w:fill="FFFFFF"/>
        <w:tabs>
          <w:tab w:val="left" w:pos="9355"/>
        </w:tabs>
        <w:jc w:val="center"/>
        <w:rPr>
          <w:bCs/>
          <w:spacing w:val="-4"/>
          <w:sz w:val="28"/>
          <w:szCs w:val="28"/>
        </w:rPr>
      </w:pPr>
    </w:p>
    <w:p w:rsidR="00B61E68" w:rsidRPr="002C5234" w:rsidRDefault="009A4D30" w:rsidP="004F7FF6">
      <w:pPr>
        <w:widowControl w:val="0"/>
        <w:shd w:val="clear" w:color="auto" w:fill="FFFFFF"/>
        <w:tabs>
          <w:tab w:val="left" w:pos="9355"/>
        </w:tabs>
        <w:jc w:val="center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9</w:t>
      </w:r>
      <w:r w:rsidR="00B61E68" w:rsidRPr="002C5234">
        <w:rPr>
          <w:bCs/>
          <w:spacing w:val="-4"/>
          <w:sz w:val="28"/>
          <w:szCs w:val="28"/>
        </w:rPr>
        <w:t xml:space="preserve"> Политика распределения</w:t>
      </w:r>
    </w:p>
    <w:p w:rsidR="00B61E68" w:rsidRPr="00F41A75" w:rsidRDefault="00B61E68" w:rsidP="004F7FF6">
      <w:pPr>
        <w:pStyle w:val="a4"/>
        <w:widowControl w:val="0"/>
        <w:rPr>
          <w:spacing w:val="-2"/>
          <w:szCs w:val="28"/>
        </w:rPr>
      </w:pPr>
      <w:r w:rsidRPr="00F41A75">
        <w:rPr>
          <w:spacing w:val="-2"/>
          <w:szCs w:val="28"/>
        </w:rPr>
        <w:t>Сущность политики распределения. Каналы распределения товаров. Сущность и эволюция каналов распределения. Участники канала распределения и их дифференциация. Основные функции участников канала распределения. Понятие длины и ширины канала распределения. Уровень канала распределения.</w:t>
      </w:r>
    </w:p>
    <w:p w:rsidR="00B61E68" w:rsidRPr="00404871" w:rsidRDefault="00B61E68" w:rsidP="004F7FF6">
      <w:pPr>
        <w:pStyle w:val="a4"/>
        <w:widowControl w:val="0"/>
        <w:rPr>
          <w:szCs w:val="28"/>
        </w:rPr>
      </w:pPr>
      <w:r w:rsidRPr="00404871">
        <w:rPr>
          <w:szCs w:val="28"/>
        </w:rPr>
        <w:t>Каналы распределения потребительских товаров, товаров производственного назначения, услуг.</w:t>
      </w:r>
    </w:p>
    <w:p w:rsidR="00B61E68" w:rsidRPr="00404871" w:rsidRDefault="00B61E68" w:rsidP="004F7FF6">
      <w:pPr>
        <w:pStyle w:val="a4"/>
        <w:widowControl w:val="0"/>
        <w:rPr>
          <w:szCs w:val="28"/>
        </w:rPr>
      </w:pPr>
      <w:r w:rsidRPr="00404871">
        <w:rPr>
          <w:szCs w:val="28"/>
        </w:rPr>
        <w:t>Выбор канала распределения. Затраты. Охват рынка. Возможность контроля. Интенсивное, выборочное и эксклюзивное распределение.</w:t>
      </w:r>
    </w:p>
    <w:p w:rsidR="00B61E68" w:rsidRPr="00F41A75" w:rsidRDefault="00B61E68" w:rsidP="004F7FF6">
      <w:pPr>
        <w:pStyle w:val="a4"/>
        <w:widowControl w:val="0"/>
        <w:rPr>
          <w:spacing w:val="-2"/>
          <w:szCs w:val="28"/>
        </w:rPr>
      </w:pPr>
      <w:r w:rsidRPr="00F41A75">
        <w:rPr>
          <w:spacing w:val="-2"/>
          <w:szCs w:val="28"/>
        </w:rPr>
        <w:t>Прямые каналы распределения. Основные факторы, определяющие выбор прямых каналов распределения. Формы прямых продаж. Организация прямых продаж.</w:t>
      </w:r>
    </w:p>
    <w:p w:rsidR="00B61E68" w:rsidRPr="00404871" w:rsidRDefault="00B61E68" w:rsidP="004F7FF6">
      <w:pPr>
        <w:pStyle w:val="a4"/>
        <w:widowControl w:val="0"/>
        <w:rPr>
          <w:szCs w:val="28"/>
        </w:rPr>
      </w:pPr>
      <w:r w:rsidRPr="00404871">
        <w:rPr>
          <w:szCs w:val="28"/>
        </w:rPr>
        <w:t>Косвенные каналы распределения. Основные посредники и их функции.</w:t>
      </w:r>
    </w:p>
    <w:p w:rsidR="00B61E68" w:rsidRPr="00404871" w:rsidRDefault="00B61E68" w:rsidP="004F7FF6">
      <w:pPr>
        <w:pStyle w:val="a4"/>
        <w:widowControl w:val="0"/>
        <w:rPr>
          <w:szCs w:val="28"/>
        </w:rPr>
      </w:pPr>
      <w:r w:rsidRPr="00404871">
        <w:rPr>
          <w:szCs w:val="28"/>
        </w:rPr>
        <w:t>Рыночные структуры в реализации политики распределения. Аукционы. Товарные биржи. Оптовые ярмарки.</w:t>
      </w:r>
    </w:p>
    <w:p w:rsidR="00B61E68" w:rsidRPr="00404871" w:rsidRDefault="00B61E68" w:rsidP="004F7FF6">
      <w:pPr>
        <w:pStyle w:val="a4"/>
        <w:widowControl w:val="0"/>
        <w:rPr>
          <w:szCs w:val="28"/>
        </w:rPr>
      </w:pPr>
      <w:r w:rsidRPr="00404871">
        <w:rPr>
          <w:szCs w:val="28"/>
        </w:rPr>
        <w:t>Физическое распределение. Логистика. Объект и предмет логистики. Использование логистики для решения задач распределения. Эффективность совместного использования маркетинга и логистики.</w:t>
      </w:r>
    </w:p>
    <w:p w:rsidR="00B61E68" w:rsidRPr="00404871" w:rsidRDefault="00B61E68" w:rsidP="004F7FF6">
      <w:pPr>
        <w:pStyle w:val="a4"/>
        <w:widowControl w:val="0"/>
        <w:rPr>
          <w:szCs w:val="28"/>
        </w:rPr>
      </w:pPr>
      <w:r w:rsidRPr="00404871">
        <w:rPr>
          <w:szCs w:val="28"/>
        </w:rPr>
        <w:lastRenderedPageBreak/>
        <w:t>Эволюция каналов распределения. Нововведения и изменения, происходящие в каналах распределения. Влияние электронной коммерции на развитие каналов распределения.</w:t>
      </w:r>
    </w:p>
    <w:p w:rsidR="00B61E68" w:rsidRPr="00404871" w:rsidRDefault="00B61E68" w:rsidP="004F7FF6">
      <w:pPr>
        <w:pStyle w:val="a4"/>
        <w:widowControl w:val="0"/>
        <w:rPr>
          <w:szCs w:val="28"/>
        </w:rPr>
      </w:pPr>
      <w:r w:rsidRPr="00404871">
        <w:rPr>
          <w:szCs w:val="28"/>
        </w:rPr>
        <w:t>Сущность оптовой торговли. Роль оптовой торговли в функционировании товарного рынка. Факторы, определяющие необходимость создания предприятий оптовой торговли. Функции и основные задачи оптовой торговли.</w:t>
      </w:r>
    </w:p>
    <w:p w:rsidR="00B61E68" w:rsidRPr="00404871" w:rsidRDefault="00B61E68" w:rsidP="004F7FF6">
      <w:pPr>
        <w:pStyle w:val="a4"/>
        <w:widowControl w:val="0"/>
        <w:rPr>
          <w:szCs w:val="28"/>
        </w:rPr>
      </w:pPr>
      <w:r w:rsidRPr="00404871">
        <w:rPr>
          <w:szCs w:val="28"/>
        </w:rPr>
        <w:t>Виды и формы оптовых предприятий. Прямая оптовая торговля. Оптовые предприятия с полным и ограниченным обслуживанием. Организационно-правовые формы оптовых предприятий.</w:t>
      </w:r>
    </w:p>
    <w:p w:rsidR="00B61E68" w:rsidRPr="00404871" w:rsidRDefault="00B61E68" w:rsidP="004F7FF6">
      <w:pPr>
        <w:pStyle w:val="a4"/>
        <w:widowControl w:val="0"/>
        <w:rPr>
          <w:szCs w:val="28"/>
        </w:rPr>
      </w:pPr>
      <w:r w:rsidRPr="00404871">
        <w:rPr>
          <w:szCs w:val="28"/>
        </w:rPr>
        <w:t>Сущность розничной торговли. Основные функции и задачи розничной торговли. Особенности организации розничной торговли.</w:t>
      </w:r>
    </w:p>
    <w:p w:rsidR="00B61E68" w:rsidRPr="00404871" w:rsidRDefault="00B61E68" w:rsidP="004F7FF6">
      <w:pPr>
        <w:pStyle w:val="a4"/>
        <w:widowControl w:val="0"/>
        <w:rPr>
          <w:szCs w:val="28"/>
        </w:rPr>
      </w:pPr>
      <w:r w:rsidRPr="00404871">
        <w:rPr>
          <w:szCs w:val="28"/>
        </w:rPr>
        <w:t>Современные формы розничной торговли в Республике Беларусь: проблемы и перспективы развития.</w:t>
      </w:r>
    </w:p>
    <w:p w:rsidR="00B61E68" w:rsidRPr="00404871" w:rsidRDefault="00B61E68" w:rsidP="004F7FF6">
      <w:pPr>
        <w:pStyle w:val="a4"/>
        <w:widowControl w:val="0"/>
        <w:rPr>
          <w:szCs w:val="28"/>
        </w:rPr>
      </w:pPr>
      <w:r w:rsidRPr="00404871">
        <w:rPr>
          <w:szCs w:val="28"/>
        </w:rPr>
        <w:t xml:space="preserve">Сущность прямого маркетинга. Формы прямого маркетинга. Маркетинг с использованием баз данных. Маркетинг по каталогу. Телефонный маркетинг. </w:t>
      </w:r>
      <w:proofErr w:type="spellStart"/>
      <w:r w:rsidRPr="00404871">
        <w:rPr>
          <w:szCs w:val="28"/>
        </w:rPr>
        <w:t>Телемаркетинг</w:t>
      </w:r>
      <w:proofErr w:type="spellEnd"/>
      <w:r w:rsidRPr="00404871">
        <w:rPr>
          <w:szCs w:val="28"/>
        </w:rPr>
        <w:t>. Интернет-маркетинг.</w:t>
      </w:r>
    </w:p>
    <w:p w:rsidR="00B61E68" w:rsidRPr="00404871" w:rsidRDefault="00B61E68" w:rsidP="004F7FF6">
      <w:pPr>
        <w:pStyle w:val="a4"/>
        <w:widowControl w:val="0"/>
        <w:rPr>
          <w:szCs w:val="28"/>
        </w:rPr>
      </w:pPr>
      <w:r w:rsidRPr="00404871">
        <w:rPr>
          <w:szCs w:val="28"/>
        </w:rPr>
        <w:t>Интерактивный маркетинг. Коммерческие интерактивные службы. Интегрированный прямой маркетинг.</w:t>
      </w:r>
    </w:p>
    <w:p w:rsidR="00B61E68" w:rsidRPr="00404871" w:rsidRDefault="00B61E68" w:rsidP="004F7FF6">
      <w:pPr>
        <w:pStyle w:val="a4"/>
        <w:widowControl w:val="0"/>
        <w:rPr>
          <w:szCs w:val="28"/>
        </w:rPr>
      </w:pPr>
      <w:r w:rsidRPr="00404871">
        <w:rPr>
          <w:szCs w:val="28"/>
        </w:rPr>
        <w:t>Правовые основы прямого маркетинга.</w:t>
      </w:r>
    </w:p>
    <w:p w:rsidR="00B61E68" w:rsidRPr="00404871" w:rsidRDefault="00B61E68" w:rsidP="004F7FF6">
      <w:pPr>
        <w:pStyle w:val="a4"/>
        <w:widowControl w:val="0"/>
        <w:rPr>
          <w:szCs w:val="28"/>
        </w:rPr>
      </w:pPr>
      <w:r w:rsidRPr="00404871">
        <w:rPr>
          <w:szCs w:val="28"/>
        </w:rPr>
        <w:t>Особенности реализации прямого маркетинга в Республике Беларусь.</w:t>
      </w:r>
    </w:p>
    <w:p w:rsidR="00B61E68" w:rsidRPr="00404871" w:rsidRDefault="00B61E68" w:rsidP="004F7FF6">
      <w:pPr>
        <w:pStyle w:val="a4"/>
        <w:widowControl w:val="0"/>
        <w:rPr>
          <w:szCs w:val="28"/>
        </w:rPr>
      </w:pPr>
    </w:p>
    <w:p w:rsidR="00B61E68" w:rsidRPr="00966E3B" w:rsidRDefault="009F0FC3" w:rsidP="004F7FF6">
      <w:pPr>
        <w:widowControl w:val="0"/>
        <w:shd w:val="clear" w:color="auto" w:fill="FFFFFF"/>
        <w:tabs>
          <w:tab w:val="left" w:pos="9355"/>
        </w:tabs>
        <w:jc w:val="center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10</w:t>
      </w:r>
      <w:r w:rsidR="00B61E68" w:rsidRPr="00966E3B">
        <w:rPr>
          <w:bCs/>
          <w:spacing w:val="-4"/>
          <w:sz w:val="28"/>
          <w:szCs w:val="28"/>
        </w:rPr>
        <w:t xml:space="preserve"> Управление маркетингом</w:t>
      </w:r>
    </w:p>
    <w:p w:rsidR="00B61E68" w:rsidRPr="00404871" w:rsidRDefault="00B61E68" w:rsidP="004F7FF6">
      <w:pPr>
        <w:pStyle w:val="a4"/>
        <w:widowControl w:val="0"/>
        <w:rPr>
          <w:szCs w:val="28"/>
        </w:rPr>
      </w:pPr>
      <w:r w:rsidRPr="00404871">
        <w:rPr>
          <w:szCs w:val="28"/>
        </w:rPr>
        <w:t>Сущность управления маркетингом. Основные функции и задачи управления маркетингом. Планирование маркетинга.</w:t>
      </w:r>
    </w:p>
    <w:p w:rsidR="00B61E68" w:rsidRPr="00F41A75" w:rsidRDefault="00B61E68" w:rsidP="004F7FF6">
      <w:pPr>
        <w:pStyle w:val="a4"/>
        <w:widowControl w:val="0"/>
        <w:rPr>
          <w:spacing w:val="-4"/>
          <w:szCs w:val="28"/>
        </w:rPr>
      </w:pPr>
      <w:r w:rsidRPr="00F41A75">
        <w:rPr>
          <w:spacing w:val="-4"/>
          <w:szCs w:val="28"/>
        </w:rPr>
        <w:t>Организация маркетинга. Структура управления маркетингом. Функциональная, товарная, региональная и матричная структуры управления маркетингом.</w:t>
      </w:r>
    </w:p>
    <w:p w:rsidR="00B61E68" w:rsidRPr="00404871" w:rsidRDefault="00B61E68" w:rsidP="004F7FF6">
      <w:pPr>
        <w:pStyle w:val="a4"/>
        <w:widowControl w:val="0"/>
        <w:rPr>
          <w:szCs w:val="28"/>
        </w:rPr>
      </w:pPr>
      <w:r w:rsidRPr="00404871">
        <w:rPr>
          <w:szCs w:val="28"/>
        </w:rPr>
        <w:t>Маркетинговый контроль. Основные требования, предъявляемые к маркетинговому контролю. Процесс контроля. Виды контроля. Ежегодный плановый контроль. Контроль прибыли. Контроль эффективности. Стратегический контроль.</w:t>
      </w:r>
    </w:p>
    <w:p w:rsidR="00B61E68" w:rsidRPr="00374B8B" w:rsidRDefault="00B61E68" w:rsidP="004F7FF6">
      <w:pPr>
        <w:pStyle w:val="a4"/>
        <w:widowControl w:val="0"/>
        <w:rPr>
          <w:szCs w:val="28"/>
        </w:rPr>
      </w:pPr>
    </w:p>
    <w:p w:rsidR="00B61E68" w:rsidRPr="00966E3B" w:rsidRDefault="005A4B00" w:rsidP="004F7FF6">
      <w:pPr>
        <w:widowControl w:val="0"/>
        <w:shd w:val="clear" w:color="auto" w:fill="FFFFFF"/>
        <w:tabs>
          <w:tab w:val="left" w:pos="9355"/>
        </w:tabs>
        <w:jc w:val="center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11</w:t>
      </w:r>
      <w:r w:rsidR="00B61E68" w:rsidRPr="00966E3B">
        <w:rPr>
          <w:bCs/>
          <w:spacing w:val="-4"/>
          <w:sz w:val="28"/>
          <w:szCs w:val="28"/>
        </w:rPr>
        <w:t xml:space="preserve"> Сущность стратегического маркетинга</w:t>
      </w:r>
    </w:p>
    <w:p w:rsidR="00B61E68" w:rsidRPr="00404871" w:rsidRDefault="00B61E68" w:rsidP="004F7FF6">
      <w:pPr>
        <w:pStyle w:val="a4"/>
        <w:widowControl w:val="0"/>
        <w:rPr>
          <w:szCs w:val="28"/>
        </w:rPr>
      </w:pPr>
      <w:r w:rsidRPr="00404871">
        <w:rPr>
          <w:szCs w:val="28"/>
        </w:rPr>
        <w:t>История возникновения и развития стратегического маркетинга: характеристика рыночных условий, ориентации менеджмента, понимание маркетинга, используемые техники и сферы применения маркетинга на различных этапах развития.</w:t>
      </w:r>
    </w:p>
    <w:p w:rsidR="00B61E68" w:rsidRPr="00404871" w:rsidRDefault="00B61E68" w:rsidP="004F7FF6">
      <w:pPr>
        <w:pStyle w:val="a4"/>
        <w:widowControl w:val="0"/>
        <w:rPr>
          <w:szCs w:val="28"/>
        </w:rPr>
      </w:pPr>
      <w:r w:rsidRPr="00404871">
        <w:rPr>
          <w:szCs w:val="28"/>
        </w:rPr>
        <w:t>Современное понимание стратегического маркетинга. Задачи стратегического маркетинга. Актуальность его использования в деятельности предприятий. Сравнение стратегического и оперативного маркетинга.</w:t>
      </w:r>
    </w:p>
    <w:p w:rsidR="00B61E68" w:rsidRPr="00404871" w:rsidRDefault="00B61E68" w:rsidP="004F7FF6">
      <w:pPr>
        <w:pStyle w:val="a4"/>
        <w:widowControl w:val="0"/>
        <w:rPr>
          <w:szCs w:val="28"/>
        </w:rPr>
      </w:pPr>
      <w:r w:rsidRPr="00404871">
        <w:rPr>
          <w:szCs w:val="28"/>
        </w:rPr>
        <w:t>Специфика стратегического маркетинга: глобальность, активность, интегрированность, использование систем мониторинга внешней среды и маркетинга взаимоотношений.</w:t>
      </w:r>
    </w:p>
    <w:p w:rsidR="00B61E68" w:rsidRPr="00404871" w:rsidRDefault="00B61E68" w:rsidP="004F7FF6">
      <w:pPr>
        <w:pStyle w:val="a4"/>
        <w:widowControl w:val="0"/>
        <w:rPr>
          <w:szCs w:val="28"/>
        </w:rPr>
      </w:pPr>
      <w:r w:rsidRPr="00404871">
        <w:rPr>
          <w:szCs w:val="28"/>
        </w:rPr>
        <w:t xml:space="preserve">Основные функции управления стратегическим маркетингом. Стратегическое маркетинговое планирование. Основные этапы стратегического маркетингового планирования. Особенности разработки миссии и целей предприятия, </w:t>
      </w:r>
      <w:r w:rsidRPr="00404871">
        <w:rPr>
          <w:szCs w:val="28"/>
        </w:rPr>
        <w:lastRenderedPageBreak/>
        <w:t>бизнес - подразделений; определение целевых рынков и анализа рыночных возможностей; разработки конкурентных стратегий для целевых рынков; формирования целей и стратегий маркетинга по целевым рынкам; разработки алгоритма сегментирования целевых рынков; формулирование концепций позиционирования по целевым сегментам.</w:t>
      </w:r>
    </w:p>
    <w:p w:rsidR="00012AED" w:rsidRDefault="00B61E68" w:rsidP="004F7FF6">
      <w:pPr>
        <w:pStyle w:val="a4"/>
        <w:widowControl w:val="0"/>
        <w:rPr>
          <w:szCs w:val="28"/>
        </w:rPr>
      </w:pPr>
      <w:r w:rsidRPr="00404871">
        <w:rPr>
          <w:szCs w:val="28"/>
        </w:rPr>
        <w:t>Возможности использования стратегии роста предприятия использованием матрицы «товар - рынок». Способы проникновения на рынок, развития рынка, развития товара. Методы проникновения на рынок: развити</w:t>
      </w:r>
      <w:r w:rsidR="00257A87">
        <w:rPr>
          <w:szCs w:val="28"/>
        </w:rPr>
        <w:t xml:space="preserve">е первичного спроса, </w:t>
      </w:r>
      <w:r w:rsidRPr="00404871">
        <w:rPr>
          <w:szCs w:val="28"/>
        </w:rPr>
        <w:t xml:space="preserve">увеличение рыночной доли, приобретение рынков, защита положения на рынке, рационализация рынка, организация рынка. </w:t>
      </w:r>
    </w:p>
    <w:p w:rsidR="00B61E68" w:rsidRPr="00404871" w:rsidRDefault="00B61E68" w:rsidP="004F7FF6">
      <w:pPr>
        <w:pStyle w:val="a4"/>
        <w:widowControl w:val="0"/>
        <w:rPr>
          <w:szCs w:val="28"/>
        </w:rPr>
      </w:pPr>
      <w:r w:rsidRPr="00404871">
        <w:rPr>
          <w:szCs w:val="28"/>
        </w:rPr>
        <w:t>Возможности диверсифицированного роста. Критерии для оценки диверсификации: привлекательность отрасли, «затраты на вхождение», дополнительных выгод. Достоинства и недостатки различных способов диверсификации.</w:t>
      </w:r>
    </w:p>
    <w:p w:rsidR="00B61E68" w:rsidRPr="00404871" w:rsidRDefault="00B61E68" w:rsidP="004F7FF6">
      <w:pPr>
        <w:pStyle w:val="a4"/>
        <w:widowControl w:val="0"/>
        <w:rPr>
          <w:szCs w:val="28"/>
        </w:rPr>
      </w:pPr>
      <w:r w:rsidRPr="00404871">
        <w:rPr>
          <w:szCs w:val="28"/>
        </w:rPr>
        <w:t xml:space="preserve">Понятие интегрированного роста. Предпосылки и преимущества горизонтальной интеграции. Предпосылки и преимущества вертикальной интеграции. Горизонтальная интеграция, вертикальная интеграция. Методы сокращения рынка, линии продукта, </w:t>
      </w:r>
      <w:proofErr w:type="spellStart"/>
      <w:r w:rsidRPr="00404871">
        <w:rPr>
          <w:szCs w:val="28"/>
        </w:rPr>
        <w:t>дивестмента</w:t>
      </w:r>
      <w:proofErr w:type="spellEnd"/>
      <w:r w:rsidRPr="00404871">
        <w:rPr>
          <w:szCs w:val="28"/>
        </w:rPr>
        <w:t>.</w:t>
      </w:r>
    </w:p>
    <w:p w:rsidR="00B61E68" w:rsidRPr="00F41A75" w:rsidRDefault="00B61E68" w:rsidP="004F7FF6">
      <w:pPr>
        <w:pStyle w:val="a4"/>
        <w:widowControl w:val="0"/>
        <w:rPr>
          <w:spacing w:val="-2"/>
          <w:szCs w:val="28"/>
        </w:rPr>
      </w:pPr>
      <w:r w:rsidRPr="00F41A75">
        <w:rPr>
          <w:spacing w:val="-2"/>
          <w:szCs w:val="28"/>
        </w:rPr>
        <w:t>Анализ маркетинговых возможностей. Назначение аудита маркетинга. Внешний маркетинговый аудит. Характеристика факторов макросреды. Методы оценки внешней среды: метод «5*5», составления профиля среды, PEST-анализ.</w:t>
      </w:r>
    </w:p>
    <w:p w:rsidR="00B61E68" w:rsidRPr="00404871" w:rsidRDefault="00B61E68" w:rsidP="004F7FF6">
      <w:pPr>
        <w:pStyle w:val="a4"/>
        <w:widowControl w:val="0"/>
        <w:rPr>
          <w:szCs w:val="28"/>
        </w:rPr>
      </w:pPr>
      <w:r w:rsidRPr="00404871">
        <w:rPr>
          <w:szCs w:val="28"/>
        </w:rPr>
        <w:t>Показатели оценки микроокружения. Аудит рынка. Ключевые характеристики рынка. Анализ рыночных событий и тенденций. Анализ рынка с использованием модели пяти конкурентных сил М. Портера. Направление аудита микроокружения: аудит конкурентной среды, посредников, потребителей.</w:t>
      </w:r>
    </w:p>
    <w:p w:rsidR="00B61E68" w:rsidRPr="00404871" w:rsidRDefault="00B61E68" w:rsidP="004F7FF6">
      <w:pPr>
        <w:pStyle w:val="a4"/>
        <w:widowControl w:val="0"/>
        <w:rPr>
          <w:szCs w:val="28"/>
        </w:rPr>
      </w:pPr>
      <w:r w:rsidRPr="00404871">
        <w:rPr>
          <w:szCs w:val="28"/>
        </w:rPr>
        <w:t xml:space="preserve">Внутренний аудит маркетинга. Показатели оценки компании: объемы продаж, доли рынка, рентабельность. Оценка методов и организации маркетинга. Характеристика элементов комплекса маркетинга: исследование рынка; разработка продукта; номенклатура продуктов; качество продуктов; упаковка; единица продаж; уровни запасов; дистрибуция; поддержка дилеров; ценообразование; скидки; кредиты; реклама; стимулирование продаж; связи с общественностью; послепродажное обслуживание; организация выставочной деятельности; торговые точки. Направления аудита операций и ресурсов: цели и стратегии маркетинга; распределение маркетинговых обязанностей; маркетинговая информационная система; система планирования, контроля; функциональная и </w:t>
      </w:r>
      <w:proofErr w:type="spellStart"/>
      <w:r w:rsidRPr="00404871">
        <w:rPr>
          <w:szCs w:val="28"/>
        </w:rPr>
        <w:t>межфункциональная</w:t>
      </w:r>
      <w:proofErr w:type="spellEnd"/>
      <w:r w:rsidRPr="00404871">
        <w:rPr>
          <w:szCs w:val="28"/>
        </w:rPr>
        <w:t xml:space="preserve"> эффективность; анализ рентабельности, экономической эффективности.</w:t>
      </w:r>
    </w:p>
    <w:p w:rsidR="00B61E68" w:rsidRPr="00404871" w:rsidRDefault="00B61E68" w:rsidP="004F7FF6">
      <w:pPr>
        <w:pStyle w:val="a4"/>
        <w:widowControl w:val="0"/>
        <w:rPr>
          <w:szCs w:val="28"/>
        </w:rPr>
      </w:pPr>
      <w:r w:rsidRPr="00404871">
        <w:rPr>
          <w:szCs w:val="28"/>
        </w:rPr>
        <w:t>Суть анализа сильных и слабых сторон, метод SNW. Этапы и правила проведения SWOT-анализа, современные разновидности метода.</w:t>
      </w:r>
    </w:p>
    <w:p w:rsidR="00B61E68" w:rsidRPr="00404871" w:rsidRDefault="00B61E68" w:rsidP="004F7FF6">
      <w:pPr>
        <w:pStyle w:val="a4"/>
        <w:widowControl w:val="0"/>
        <w:rPr>
          <w:szCs w:val="28"/>
        </w:rPr>
      </w:pPr>
      <w:r w:rsidRPr="00404871">
        <w:rPr>
          <w:szCs w:val="28"/>
        </w:rPr>
        <w:t>Анализ рынка с использованием модели пяти конкурентных сил М. Портера: оценка потенциальных и существующих на рынке конкурентов, товаров-заменителей, поставщиков и потребителей.</w:t>
      </w:r>
    </w:p>
    <w:p w:rsidR="00B61E68" w:rsidRPr="00404871" w:rsidRDefault="00B61E68" w:rsidP="004F7FF6">
      <w:pPr>
        <w:pStyle w:val="a4"/>
        <w:widowControl w:val="0"/>
        <w:rPr>
          <w:szCs w:val="28"/>
        </w:rPr>
      </w:pPr>
    </w:p>
    <w:p w:rsidR="00B61E68" w:rsidRPr="00966E3B" w:rsidRDefault="009A3E6E" w:rsidP="004F7FF6">
      <w:pPr>
        <w:widowControl w:val="0"/>
        <w:shd w:val="clear" w:color="auto" w:fill="FFFFFF"/>
        <w:tabs>
          <w:tab w:val="left" w:pos="9355"/>
        </w:tabs>
        <w:jc w:val="center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12</w:t>
      </w:r>
      <w:r w:rsidR="00B61E68" w:rsidRPr="00966E3B">
        <w:rPr>
          <w:bCs/>
          <w:spacing w:val="-4"/>
          <w:sz w:val="28"/>
          <w:szCs w:val="28"/>
        </w:rPr>
        <w:t xml:space="preserve"> Сущность международного маркетинга</w:t>
      </w:r>
    </w:p>
    <w:p w:rsidR="00B61E68" w:rsidRPr="00404871" w:rsidRDefault="00B61E68" w:rsidP="004F7FF6">
      <w:pPr>
        <w:pStyle w:val="a4"/>
        <w:widowControl w:val="0"/>
        <w:rPr>
          <w:szCs w:val="28"/>
        </w:rPr>
      </w:pPr>
      <w:r w:rsidRPr="00404871">
        <w:rPr>
          <w:szCs w:val="28"/>
        </w:rPr>
        <w:t>Определение международного маркетинга. Основные предпосылки ста</w:t>
      </w:r>
      <w:r w:rsidRPr="00404871">
        <w:rPr>
          <w:szCs w:val="28"/>
        </w:rPr>
        <w:lastRenderedPageBreak/>
        <w:t>новления и развития международного маркетинга. Предмет изучения международного маркетинга, его принципы и методы.</w:t>
      </w:r>
    </w:p>
    <w:p w:rsidR="00B61E68" w:rsidRPr="00F41A75" w:rsidRDefault="00B61E68" w:rsidP="004F7FF6">
      <w:pPr>
        <w:pStyle w:val="a4"/>
        <w:widowControl w:val="0"/>
        <w:rPr>
          <w:spacing w:val="-2"/>
          <w:szCs w:val="28"/>
        </w:rPr>
      </w:pPr>
      <w:r w:rsidRPr="00F41A75">
        <w:rPr>
          <w:spacing w:val="-2"/>
          <w:szCs w:val="28"/>
        </w:rPr>
        <w:t>Международный маркетинг как философия бизнеса и как вид управленческой деятельности. Цели использования международного маркетинга. Международная торговля и международный маркетинг. Особенности международного маркетинга. Основные различия международного и национального маркетинга.</w:t>
      </w:r>
    </w:p>
    <w:p w:rsidR="00B61E68" w:rsidRPr="00404871" w:rsidRDefault="00B61E68" w:rsidP="004F7FF6">
      <w:pPr>
        <w:pStyle w:val="a4"/>
        <w:widowControl w:val="0"/>
        <w:rPr>
          <w:szCs w:val="28"/>
        </w:rPr>
      </w:pPr>
      <w:r w:rsidRPr="00404871">
        <w:rPr>
          <w:szCs w:val="28"/>
        </w:rPr>
        <w:t>Международный маркетинг как методология обеспечения эффективной внешнеэкономической деятельности. Мотивы выхода на внешний рынок. Негативные последствия осуществления внешнеэкономической деятельности. Основные суждения о целесообразности реализации международного маркетинга.</w:t>
      </w:r>
    </w:p>
    <w:p w:rsidR="00B61E68" w:rsidRPr="00F41A75" w:rsidRDefault="00B61E68" w:rsidP="004F7FF6">
      <w:pPr>
        <w:pStyle w:val="a4"/>
        <w:widowControl w:val="0"/>
        <w:rPr>
          <w:spacing w:val="-2"/>
          <w:szCs w:val="28"/>
        </w:rPr>
      </w:pPr>
      <w:r w:rsidRPr="00F41A75">
        <w:rPr>
          <w:spacing w:val="-2"/>
          <w:szCs w:val="28"/>
        </w:rPr>
        <w:t>Основные задачи, решаемые международным маркетингом. Установление целесообразности выхода на внешний рынок. Определение целевого рынка. Решение о способе выхода на внешний рынок. Определение комплекса маркетинга.</w:t>
      </w:r>
    </w:p>
    <w:p w:rsidR="00B61E68" w:rsidRPr="00404871" w:rsidRDefault="00B61E68" w:rsidP="004F7FF6">
      <w:pPr>
        <w:pStyle w:val="a4"/>
        <w:widowControl w:val="0"/>
        <w:rPr>
          <w:szCs w:val="28"/>
        </w:rPr>
      </w:pPr>
      <w:r w:rsidRPr="00404871">
        <w:rPr>
          <w:szCs w:val="28"/>
        </w:rPr>
        <w:t>Многонациональный и глобальный маркетинг.</w:t>
      </w:r>
    </w:p>
    <w:p w:rsidR="00B61E68" w:rsidRDefault="00B61E68" w:rsidP="004F7FF6">
      <w:pPr>
        <w:widowControl w:val="0"/>
        <w:jc w:val="center"/>
        <w:rPr>
          <w:b/>
          <w:sz w:val="28"/>
          <w:szCs w:val="28"/>
          <w:lang w:eastAsia="x-none"/>
        </w:rPr>
      </w:pPr>
    </w:p>
    <w:p w:rsidR="00B61E68" w:rsidRDefault="00B61E68" w:rsidP="004F7FF6">
      <w:pPr>
        <w:widowControl w:val="0"/>
        <w:jc w:val="center"/>
        <w:rPr>
          <w:b/>
          <w:sz w:val="28"/>
          <w:szCs w:val="28"/>
          <w:lang w:eastAsia="x-none"/>
        </w:rPr>
      </w:pPr>
    </w:p>
    <w:p w:rsidR="00460058" w:rsidRDefault="005478B1" w:rsidP="00017ECB">
      <w:pPr>
        <w:widowControl w:val="0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="00460058">
        <w:rPr>
          <w:sz w:val="28"/>
          <w:szCs w:val="28"/>
        </w:rPr>
        <w:lastRenderedPageBreak/>
        <w:t>ПРИМЕРНЫЙ ПЕРЕЧЕНЬ ВОПРОСОВ</w:t>
      </w:r>
    </w:p>
    <w:p w:rsidR="000F7789" w:rsidRDefault="000F7789" w:rsidP="00017EC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 УЧЕБНОЙ ДИСЦИПЛИНЕ «МАРКЕТИНГ»</w:t>
      </w:r>
    </w:p>
    <w:p w:rsidR="000F7789" w:rsidRPr="00B35276" w:rsidRDefault="000F7789" w:rsidP="000F7789">
      <w:pPr>
        <w:pStyle w:val="1"/>
        <w:keepNext w:val="0"/>
        <w:widowControl w:val="0"/>
        <w:spacing w:line="240" w:lineRule="auto"/>
        <w:jc w:val="center"/>
        <w:rPr>
          <w:b/>
          <w:szCs w:val="28"/>
        </w:rPr>
      </w:pPr>
      <w:r>
        <w:rPr>
          <w:szCs w:val="28"/>
        </w:rPr>
        <w:t>ДЛЯ ПОДГОТОВКИ К ВСТУПИТЕЛЬНЫМ ИСПЫТАНИЯМ</w:t>
      </w:r>
    </w:p>
    <w:p w:rsidR="000F7789" w:rsidRDefault="000F7789" w:rsidP="000F7789">
      <w:pPr>
        <w:pStyle w:val="a5"/>
        <w:widowControl w:val="0"/>
        <w:jc w:val="center"/>
        <w:rPr>
          <w:b/>
          <w:sz w:val="28"/>
          <w:szCs w:val="28"/>
        </w:rPr>
      </w:pPr>
    </w:p>
    <w:p w:rsidR="000F7789" w:rsidRPr="003A7187" w:rsidRDefault="000F7789" w:rsidP="000F7789">
      <w:pPr>
        <w:pStyle w:val="a4"/>
        <w:widowControl w:val="0"/>
        <w:ind w:right="-79" w:firstLine="720"/>
        <w:rPr>
          <w:szCs w:val="28"/>
        </w:rPr>
      </w:pPr>
      <w:r w:rsidRPr="003A7187">
        <w:rPr>
          <w:szCs w:val="28"/>
        </w:rPr>
        <w:t xml:space="preserve">1. Маркетинг как философии бизнеса. Принципы маркетинговой деятельности. Цели и задачи маркетинга. Эволюция маркетинга как науки. Предпосылки и перспективы развития маркетинга. </w:t>
      </w:r>
    </w:p>
    <w:p w:rsidR="000F7789" w:rsidRPr="003A7187" w:rsidRDefault="000F7789" w:rsidP="000F7789">
      <w:pPr>
        <w:pStyle w:val="a4"/>
        <w:widowControl w:val="0"/>
        <w:ind w:right="-79" w:firstLine="720"/>
        <w:rPr>
          <w:szCs w:val="28"/>
        </w:rPr>
      </w:pPr>
      <w:r w:rsidRPr="003A7187">
        <w:rPr>
          <w:szCs w:val="28"/>
        </w:rPr>
        <w:t xml:space="preserve">2. Актуальность маркетинга для белорусских предприятий. Правовые основы маркетинговой деятельности в Республике Беларусь. Маркетинг в отдельных отраслях и сферах деятельности отечественных предприятий, его преимущества. </w:t>
      </w:r>
    </w:p>
    <w:p w:rsidR="000F7789" w:rsidRPr="003A7187" w:rsidRDefault="000F7789" w:rsidP="000F7789">
      <w:pPr>
        <w:pStyle w:val="a4"/>
        <w:widowControl w:val="0"/>
        <w:ind w:right="-79" w:firstLine="720"/>
        <w:rPr>
          <w:szCs w:val="28"/>
        </w:rPr>
      </w:pPr>
      <w:r w:rsidRPr="003A7187">
        <w:rPr>
          <w:szCs w:val="28"/>
        </w:rPr>
        <w:t>3. Понятие маркетинговой среды. Особенности и специфика составляющих макро- и микросреды маркетинга. Особенности формирования маркетинговой среду в Республике Беларусь.</w:t>
      </w:r>
    </w:p>
    <w:p w:rsidR="000F7789" w:rsidRPr="003A7187" w:rsidRDefault="000F7789" w:rsidP="000F7789">
      <w:pPr>
        <w:pStyle w:val="a4"/>
        <w:widowControl w:val="0"/>
        <w:ind w:right="-79" w:firstLine="720"/>
        <w:rPr>
          <w:szCs w:val="28"/>
        </w:rPr>
      </w:pPr>
      <w:r w:rsidRPr="003A7187">
        <w:rPr>
          <w:szCs w:val="28"/>
        </w:rPr>
        <w:t xml:space="preserve">4. Сущность маркетингового исследования. Разновидность маркетинговых исследований, возможность их классификации. Методы исследования рынка, их преимущества и недостатки. Правовая защита маркетинговой информации. </w:t>
      </w:r>
    </w:p>
    <w:p w:rsidR="000F7789" w:rsidRPr="003A7187" w:rsidRDefault="000F7789" w:rsidP="000F7789">
      <w:pPr>
        <w:widowControl w:val="0"/>
        <w:ind w:firstLine="720"/>
        <w:jc w:val="both"/>
        <w:rPr>
          <w:sz w:val="28"/>
          <w:szCs w:val="28"/>
        </w:rPr>
      </w:pPr>
      <w:r w:rsidRPr="003A7187">
        <w:rPr>
          <w:sz w:val="28"/>
          <w:szCs w:val="28"/>
        </w:rPr>
        <w:t xml:space="preserve">5. Сущность и значение использования </w:t>
      </w:r>
      <w:r w:rsidRPr="003A7187">
        <w:rPr>
          <w:sz w:val="28"/>
          <w:szCs w:val="28"/>
          <w:lang w:val="en-US"/>
        </w:rPr>
        <w:t>SWOT</w:t>
      </w:r>
      <w:r w:rsidRPr="003A7187">
        <w:rPr>
          <w:sz w:val="28"/>
          <w:szCs w:val="28"/>
        </w:rPr>
        <w:t xml:space="preserve">-анализ при оценке конкурентных преимуществ отечественных организаций. </w:t>
      </w:r>
    </w:p>
    <w:p w:rsidR="000F7789" w:rsidRPr="003A7187" w:rsidRDefault="000F7789" w:rsidP="000F7789">
      <w:pPr>
        <w:widowControl w:val="0"/>
        <w:ind w:firstLine="720"/>
        <w:jc w:val="both"/>
        <w:rPr>
          <w:sz w:val="28"/>
          <w:szCs w:val="28"/>
        </w:rPr>
      </w:pPr>
      <w:r w:rsidRPr="003A7187">
        <w:rPr>
          <w:sz w:val="28"/>
          <w:szCs w:val="28"/>
        </w:rPr>
        <w:t xml:space="preserve">6. </w:t>
      </w:r>
      <w:r w:rsidRPr="003A7187">
        <w:rPr>
          <w:bCs/>
          <w:sz w:val="28"/>
          <w:szCs w:val="28"/>
        </w:rPr>
        <w:t xml:space="preserve">Сегментация рынка как исходная предпосылка удовлетворения потребностей. </w:t>
      </w:r>
      <w:r w:rsidRPr="003A7187">
        <w:rPr>
          <w:sz w:val="28"/>
          <w:szCs w:val="28"/>
        </w:rPr>
        <w:t xml:space="preserve">Процесс сегментации рынка. Основные признаки сегментации рынка потребительских товаров. Основные признаки сегментации рынка товаров производственного назначения. Особенности сегментации рынка услуг. Критерии выбора целевых сегментов. Особенности позиционирования. </w:t>
      </w:r>
    </w:p>
    <w:p w:rsidR="000F7789" w:rsidRPr="003A7187" w:rsidRDefault="000F7789" w:rsidP="000F7789">
      <w:pPr>
        <w:widowControl w:val="0"/>
        <w:ind w:firstLine="720"/>
        <w:jc w:val="both"/>
        <w:rPr>
          <w:rStyle w:val="FontStyle47"/>
          <w:b w:val="0"/>
          <w:sz w:val="28"/>
          <w:szCs w:val="28"/>
        </w:rPr>
      </w:pPr>
      <w:r w:rsidRPr="003A7187">
        <w:rPr>
          <w:sz w:val="28"/>
          <w:szCs w:val="28"/>
        </w:rPr>
        <w:t xml:space="preserve">7. </w:t>
      </w:r>
      <w:r w:rsidRPr="003A7187">
        <w:rPr>
          <w:rStyle w:val="FontStyle47"/>
          <w:b w:val="0"/>
          <w:sz w:val="28"/>
          <w:szCs w:val="28"/>
        </w:rPr>
        <w:t xml:space="preserve">Фирменный стиль в системе маркетинговых коммуникаций: понятие, цели, элементы. Нормативно-правовая база, регламентирующая порядок разработки, регистрации и защиты товарных знаков в Республики Беларусь. </w:t>
      </w:r>
    </w:p>
    <w:p w:rsidR="000F7789" w:rsidRPr="003A7187" w:rsidRDefault="000F7789" w:rsidP="000F7789">
      <w:pPr>
        <w:widowControl w:val="0"/>
        <w:tabs>
          <w:tab w:val="left" w:pos="2160"/>
          <w:tab w:val="left" w:pos="4608"/>
        </w:tabs>
        <w:ind w:firstLine="720"/>
        <w:jc w:val="both"/>
        <w:rPr>
          <w:bCs/>
          <w:sz w:val="28"/>
          <w:szCs w:val="28"/>
          <w:u w:val="single"/>
        </w:rPr>
      </w:pPr>
      <w:r w:rsidRPr="003A7187">
        <w:rPr>
          <w:sz w:val="28"/>
          <w:szCs w:val="28"/>
        </w:rPr>
        <w:t xml:space="preserve">8. Сущность управления маркетингом. Организация маркетинга. Структура управления маркетингом. Особенности формирования и развития маркетинговых структур </w:t>
      </w:r>
      <w:r w:rsidRPr="003A7187">
        <w:rPr>
          <w:bCs/>
          <w:sz w:val="28"/>
          <w:szCs w:val="28"/>
        </w:rPr>
        <w:t>в различных субъектах хозяйственной деятельности Республики Беларусь.</w:t>
      </w:r>
    </w:p>
    <w:p w:rsidR="000F7789" w:rsidRPr="003A7187" w:rsidRDefault="000F7789" w:rsidP="000F7789">
      <w:pPr>
        <w:pStyle w:val="a4"/>
        <w:widowControl w:val="0"/>
        <w:ind w:right="-79" w:firstLine="720"/>
        <w:rPr>
          <w:szCs w:val="28"/>
        </w:rPr>
      </w:pPr>
      <w:r w:rsidRPr="003A7187">
        <w:rPr>
          <w:szCs w:val="28"/>
        </w:rPr>
        <w:t>9. Комплекс маркетинга, его составляющие элементы. Особенности использования основных элементов комплекса маркетинга в деятельности отечественных организаций и предприятий.</w:t>
      </w:r>
    </w:p>
    <w:p w:rsidR="000F7789" w:rsidRPr="003A7187" w:rsidRDefault="000F7789" w:rsidP="000F7789">
      <w:pPr>
        <w:pStyle w:val="a4"/>
        <w:widowControl w:val="0"/>
        <w:ind w:right="-79" w:firstLine="720"/>
        <w:rPr>
          <w:szCs w:val="28"/>
        </w:rPr>
      </w:pPr>
      <w:r w:rsidRPr="003A7187">
        <w:rPr>
          <w:szCs w:val="28"/>
        </w:rPr>
        <w:t xml:space="preserve">10. Сущность потребительского поведения, актуальность его изучения в современных условиях. Модели покупательского поведения. Особенности моделирования поведения покупателей. </w:t>
      </w:r>
    </w:p>
    <w:p w:rsidR="000F7789" w:rsidRPr="003A7187" w:rsidRDefault="000F7789" w:rsidP="000F7789">
      <w:pPr>
        <w:pStyle w:val="a4"/>
        <w:widowControl w:val="0"/>
        <w:ind w:right="-79" w:firstLine="720"/>
        <w:rPr>
          <w:szCs w:val="28"/>
        </w:rPr>
      </w:pPr>
      <w:r w:rsidRPr="003A7187">
        <w:rPr>
          <w:szCs w:val="28"/>
        </w:rPr>
        <w:t xml:space="preserve">11. Сущность и значение факторов, оказывающие влияние на поведение потребителей. Правовая защита прав покупателей и потребителей. </w:t>
      </w:r>
    </w:p>
    <w:p w:rsidR="000F7789" w:rsidRPr="003A7187" w:rsidRDefault="000F7789" w:rsidP="000F7789">
      <w:pPr>
        <w:pStyle w:val="a4"/>
        <w:widowControl w:val="0"/>
        <w:ind w:right="-79" w:firstLine="720"/>
        <w:rPr>
          <w:szCs w:val="28"/>
        </w:rPr>
      </w:pPr>
      <w:r w:rsidRPr="003A7187">
        <w:rPr>
          <w:szCs w:val="28"/>
        </w:rPr>
        <w:t>12. Потребности, формирующие покупательское поведение. Классификация потребностей.</w:t>
      </w:r>
    </w:p>
    <w:p w:rsidR="000F7789" w:rsidRPr="003A7187" w:rsidRDefault="000F7789" w:rsidP="000F7789">
      <w:pPr>
        <w:pStyle w:val="a4"/>
        <w:widowControl w:val="0"/>
        <w:ind w:right="-79" w:firstLine="720"/>
        <w:rPr>
          <w:szCs w:val="28"/>
        </w:rPr>
      </w:pPr>
      <w:r w:rsidRPr="003A7187">
        <w:rPr>
          <w:szCs w:val="28"/>
        </w:rPr>
        <w:t xml:space="preserve">13. Лояльность потребителей, особенности ее формирования в современных условиях. </w:t>
      </w:r>
    </w:p>
    <w:p w:rsidR="000F7789" w:rsidRPr="003A7187" w:rsidRDefault="000F7789" w:rsidP="000F7789">
      <w:pPr>
        <w:pStyle w:val="a4"/>
        <w:widowControl w:val="0"/>
        <w:ind w:right="-79" w:firstLine="720"/>
        <w:rPr>
          <w:szCs w:val="28"/>
        </w:rPr>
      </w:pPr>
      <w:r w:rsidRPr="003A7187">
        <w:rPr>
          <w:szCs w:val="28"/>
        </w:rPr>
        <w:t>14. Программы лояльности потребителей, их преимущества и недостатки.</w:t>
      </w:r>
    </w:p>
    <w:p w:rsidR="000F7789" w:rsidRPr="003A7187" w:rsidRDefault="000F7789" w:rsidP="000F7789">
      <w:pPr>
        <w:pStyle w:val="a4"/>
        <w:widowControl w:val="0"/>
        <w:ind w:right="-79" w:firstLine="720"/>
        <w:rPr>
          <w:szCs w:val="28"/>
        </w:rPr>
      </w:pPr>
      <w:r w:rsidRPr="003A7187">
        <w:rPr>
          <w:szCs w:val="28"/>
        </w:rPr>
        <w:lastRenderedPageBreak/>
        <w:t>15. Основные задачи ярмарочной и выставочной деятельности в современных условиях. Этапы подготовки и участия субъектов хозяйствования в работе ярмарок и выставок. Правовая база организации ярмарочной и выставочной деятельности в Республике Беларусь.</w:t>
      </w:r>
    </w:p>
    <w:p w:rsidR="000F7789" w:rsidRPr="003A7187" w:rsidRDefault="000F7789" w:rsidP="000F7789">
      <w:pPr>
        <w:pStyle w:val="a4"/>
        <w:widowControl w:val="0"/>
        <w:ind w:right="-79" w:firstLine="720"/>
        <w:rPr>
          <w:szCs w:val="28"/>
        </w:rPr>
      </w:pPr>
      <w:r w:rsidRPr="003A7187">
        <w:rPr>
          <w:szCs w:val="28"/>
        </w:rPr>
        <w:t xml:space="preserve">16. Понятие рекламной кампании. Алгоритм проведения рекламной кампании. Цели и задачи рекламной кампании. </w:t>
      </w:r>
    </w:p>
    <w:p w:rsidR="000F7789" w:rsidRPr="003A7187" w:rsidRDefault="000F7789" w:rsidP="000F7789">
      <w:pPr>
        <w:pStyle w:val="Style2"/>
        <w:spacing w:line="240" w:lineRule="auto"/>
        <w:ind w:firstLine="720"/>
        <w:rPr>
          <w:rStyle w:val="FontStyle44"/>
          <w:sz w:val="28"/>
          <w:szCs w:val="28"/>
        </w:rPr>
      </w:pPr>
      <w:r w:rsidRPr="003A7187">
        <w:rPr>
          <w:sz w:val="28"/>
          <w:szCs w:val="28"/>
        </w:rPr>
        <w:t>17.</w:t>
      </w:r>
      <w:r w:rsidRPr="003A7187">
        <w:rPr>
          <w:b/>
          <w:sz w:val="28"/>
          <w:szCs w:val="28"/>
        </w:rPr>
        <w:t xml:space="preserve"> </w:t>
      </w:r>
      <w:r w:rsidRPr="003A7187">
        <w:rPr>
          <w:rStyle w:val="FontStyle47"/>
          <w:b w:val="0"/>
          <w:sz w:val="28"/>
          <w:szCs w:val="28"/>
        </w:rPr>
        <w:t xml:space="preserve">Регулирование рекламной деятельности. </w:t>
      </w:r>
      <w:r w:rsidRPr="003A7187">
        <w:rPr>
          <w:rStyle w:val="FontStyle44"/>
          <w:sz w:val="28"/>
          <w:szCs w:val="28"/>
        </w:rPr>
        <w:t xml:space="preserve">Функции и задачи правового регулирования рекламы. Особенности правового регулирования рекламной деятельности в Республике Беларусь. </w:t>
      </w:r>
    </w:p>
    <w:p w:rsidR="000F7789" w:rsidRPr="003A7187" w:rsidRDefault="000F7789" w:rsidP="000F7789">
      <w:pPr>
        <w:pStyle w:val="a4"/>
        <w:widowControl w:val="0"/>
        <w:ind w:right="-79" w:firstLine="720"/>
        <w:rPr>
          <w:szCs w:val="28"/>
        </w:rPr>
      </w:pPr>
      <w:r w:rsidRPr="003A7187">
        <w:rPr>
          <w:szCs w:val="28"/>
        </w:rPr>
        <w:t xml:space="preserve">18. Оценка </w:t>
      </w:r>
      <w:r w:rsidRPr="00B35276">
        <w:rPr>
          <w:rStyle w:val="FontStyle44"/>
          <w:spacing w:val="-4"/>
          <w:sz w:val="28"/>
          <w:szCs w:val="28"/>
        </w:rPr>
        <w:t xml:space="preserve">эффективности маркетинговых коммуникаций. Особенности оценки эффективности рекламной деятельности организации. </w:t>
      </w:r>
    </w:p>
    <w:p w:rsidR="000F7789" w:rsidRPr="003A7187" w:rsidRDefault="000F7789" w:rsidP="000F7789">
      <w:pPr>
        <w:pStyle w:val="a4"/>
        <w:widowControl w:val="0"/>
        <w:ind w:right="-79" w:firstLine="720"/>
        <w:rPr>
          <w:szCs w:val="28"/>
        </w:rPr>
      </w:pPr>
      <w:r w:rsidRPr="003A7187">
        <w:rPr>
          <w:szCs w:val="28"/>
        </w:rPr>
        <w:t xml:space="preserve">19. Сущность и задачи товарной политики в системе маркетинга. Составляющие товарной политики. </w:t>
      </w:r>
    </w:p>
    <w:p w:rsidR="000F7789" w:rsidRPr="003A7187" w:rsidRDefault="000F7789" w:rsidP="000F7789">
      <w:pPr>
        <w:pStyle w:val="a4"/>
        <w:widowControl w:val="0"/>
        <w:ind w:right="-79" w:firstLine="720"/>
        <w:rPr>
          <w:szCs w:val="28"/>
        </w:rPr>
      </w:pPr>
      <w:r w:rsidRPr="003A7187">
        <w:rPr>
          <w:szCs w:val="28"/>
        </w:rPr>
        <w:t xml:space="preserve">20. Сущность и задачи ценовой политики в системе маркетинга. Особенности формирования ценовой политики в Республике Беларусь. </w:t>
      </w:r>
    </w:p>
    <w:p w:rsidR="000F7789" w:rsidRPr="003A7187" w:rsidRDefault="000F7789" w:rsidP="000F7789">
      <w:pPr>
        <w:pStyle w:val="a4"/>
        <w:widowControl w:val="0"/>
        <w:ind w:right="-79" w:firstLine="720"/>
        <w:rPr>
          <w:szCs w:val="28"/>
        </w:rPr>
      </w:pPr>
      <w:r w:rsidRPr="003A7187">
        <w:rPr>
          <w:szCs w:val="28"/>
        </w:rPr>
        <w:t>21. Сущность и задачи политики распределения в системе маркетинга. Основные функции участников канала распределения. Нововведения и изменения, происходящие в каналах распределения.</w:t>
      </w:r>
    </w:p>
    <w:p w:rsidR="000F7789" w:rsidRPr="003A7187" w:rsidRDefault="000F7789" w:rsidP="000F7789">
      <w:pPr>
        <w:pStyle w:val="a4"/>
        <w:widowControl w:val="0"/>
        <w:ind w:right="-79" w:firstLine="720"/>
        <w:rPr>
          <w:szCs w:val="28"/>
        </w:rPr>
      </w:pPr>
      <w:r w:rsidRPr="003A7187">
        <w:rPr>
          <w:szCs w:val="28"/>
        </w:rPr>
        <w:t xml:space="preserve">22. Сущность и задачи политики продвижения в системе маркетинга. </w:t>
      </w:r>
    </w:p>
    <w:p w:rsidR="000F7789" w:rsidRPr="003A7187" w:rsidRDefault="000F7789" w:rsidP="000F7789">
      <w:pPr>
        <w:pStyle w:val="a4"/>
        <w:widowControl w:val="0"/>
        <w:ind w:right="-79" w:firstLine="720"/>
        <w:rPr>
          <w:szCs w:val="28"/>
        </w:rPr>
      </w:pPr>
      <w:r w:rsidRPr="003A7187">
        <w:rPr>
          <w:szCs w:val="28"/>
        </w:rPr>
        <w:t xml:space="preserve">23. Базовые стратегии роста предприятия, их характеристики. </w:t>
      </w:r>
    </w:p>
    <w:p w:rsidR="000F7789" w:rsidRPr="003A7187" w:rsidRDefault="000F7789" w:rsidP="000F7789">
      <w:pPr>
        <w:widowControl w:val="0"/>
        <w:ind w:firstLine="720"/>
        <w:jc w:val="both"/>
        <w:rPr>
          <w:sz w:val="28"/>
          <w:szCs w:val="28"/>
        </w:rPr>
      </w:pPr>
      <w:r w:rsidRPr="003A7187">
        <w:rPr>
          <w:sz w:val="28"/>
          <w:szCs w:val="28"/>
        </w:rPr>
        <w:t xml:space="preserve">24. </w:t>
      </w:r>
      <w:r w:rsidRPr="003A7187">
        <w:rPr>
          <w:caps/>
          <w:sz w:val="28"/>
          <w:szCs w:val="28"/>
        </w:rPr>
        <w:t>О</w:t>
      </w:r>
      <w:r w:rsidRPr="003A7187">
        <w:rPr>
          <w:sz w:val="28"/>
          <w:szCs w:val="28"/>
        </w:rPr>
        <w:t>ценка конкурентных позиций организации. Разработка конкурентных стратегий</w:t>
      </w:r>
    </w:p>
    <w:p w:rsidR="000F7789" w:rsidRPr="002D23ED" w:rsidRDefault="000F7789" w:rsidP="000F7789">
      <w:pPr>
        <w:pStyle w:val="a4"/>
        <w:widowControl w:val="0"/>
        <w:ind w:right="-79" w:firstLine="720"/>
        <w:rPr>
          <w:spacing w:val="-2"/>
          <w:szCs w:val="28"/>
        </w:rPr>
      </w:pPr>
      <w:r w:rsidRPr="002D23ED">
        <w:rPr>
          <w:spacing w:val="-2"/>
          <w:szCs w:val="28"/>
        </w:rPr>
        <w:t>25. Международный маркетинг как философия бизнеса и как вид управленческой деятельности. Цели, задачи, особенности международного маркетинга.</w:t>
      </w:r>
    </w:p>
    <w:p w:rsidR="000F7789" w:rsidRPr="000F7789" w:rsidRDefault="000F7789" w:rsidP="004F7FF6">
      <w:pPr>
        <w:pStyle w:val="a5"/>
        <w:widowControl w:val="0"/>
        <w:jc w:val="center"/>
        <w:rPr>
          <w:b/>
          <w:color w:val="000000"/>
          <w:sz w:val="28"/>
          <w:szCs w:val="28"/>
          <w:lang w:val="ru-RU"/>
        </w:rPr>
      </w:pPr>
    </w:p>
    <w:p w:rsidR="007C7AE8" w:rsidRDefault="007C7AE8" w:rsidP="004F7FF6">
      <w:pPr>
        <w:pStyle w:val="a5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РЕКОМЕНДУЕМОЙ ЛИТЕРАТУРЫ </w:t>
      </w:r>
    </w:p>
    <w:p w:rsidR="00B61E68" w:rsidRDefault="007C7AE8" w:rsidP="000F7789">
      <w:pPr>
        <w:pStyle w:val="a5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 УЧЕБНОЙ ДИСЦИПЛИНЕ «МАРКЕТИНГ»</w:t>
      </w:r>
    </w:p>
    <w:p w:rsidR="00017ECB" w:rsidRPr="000F7789" w:rsidRDefault="00017ECB" w:rsidP="000F7789">
      <w:pPr>
        <w:pStyle w:val="a5"/>
        <w:widowControl w:val="0"/>
        <w:jc w:val="center"/>
        <w:rPr>
          <w:b/>
          <w:color w:val="000000"/>
          <w:sz w:val="28"/>
          <w:szCs w:val="28"/>
        </w:rPr>
      </w:pPr>
    </w:p>
    <w:p w:rsidR="00F41A75" w:rsidRPr="00966EAE" w:rsidRDefault="00B61E68" w:rsidP="004F7FF6">
      <w:pPr>
        <w:widowControl w:val="0"/>
        <w:jc w:val="center"/>
        <w:rPr>
          <w:sz w:val="28"/>
          <w:szCs w:val="28"/>
        </w:rPr>
      </w:pPr>
      <w:r w:rsidRPr="007E1960">
        <w:rPr>
          <w:sz w:val="28"/>
          <w:szCs w:val="28"/>
        </w:rPr>
        <w:t xml:space="preserve">Основная </w:t>
      </w:r>
    </w:p>
    <w:p w:rsidR="00AC4B93" w:rsidRPr="000F7789" w:rsidRDefault="00AC4B93" w:rsidP="000F7789">
      <w:pPr>
        <w:widowControl w:val="0"/>
        <w:numPr>
          <w:ilvl w:val="0"/>
          <w:numId w:val="50"/>
        </w:numPr>
        <w:tabs>
          <w:tab w:val="left" w:pos="0"/>
        </w:tabs>
        <w:ind w:left="0" w:firstLine="709"/>
        <w:jc w:val="both"/>
        <w:rPr>
          <w:spacing w:val="-2"/>
          <w:sz w:val="28"/>
          <w:szCs w:val="28"/>
          <w:lang w:eastAsia="en-US"/>
        </w:rPr>
      </w:pPr>
      <w:r w:rsidRPr="000F7789">
        <w:rPr>
          <w:spacing w:val="-2"/>
          <w:sz w:val="28"/>
          <w:szCs w:val="28"/>
          <w:lang w:eastAsia="en-US"/>
        </w:rPr>
        <w:t xml:space="preserve">Давыденко, Е. А. Маркетинг в информационном обществе=MARKETING IN THE INFORMATION </w:t>
      </w:r>
      <w:proofErr w:type="gramStart"/>
      <w:r w:rsidRPr="000F7789">
        <w:rPr>
          <w:spacing w:val="-2"/>
          <w:sz w:val="28"/>
          <w:szCs w:val="28"/>
          <w:lang w:eastAsia="en-US"/>
        </w:rPr>
        <w:t>SOCIETY :</w:t>
      </w:r>
      <w:proofErr w:type="gramEnd"/>
      <w:r w:rsidRPr="000F7789">
        <w:rPr>
          <w:spacing w:val="-2"/>
          <w:sz w:val="28"/>
          <w:szCs w:val="28"/>
          <w:lang w:eastAsia="en-US"/>
        </w:rPr>
        <w:t xml:space="preserve"> учебное пособие : [16+] / Е. А. Давыденко, М. А. </w:t>
      </w:r>
      <w:proofErr w:type="spellStart"/>
      <w:r w:rsidRPr="000F7789">
        <w:rPr>
          <w:spacing w:val="-2"/>
          <w:sz w:val="28"/>
          <w:szCs w:val="28"/>
          <w:lang w:eastAsia="en-US"/>
        </w:rPr>
        <w:t>Евневич</w:t>
      </w:r>
      <w:proofErr w:type="spellEnd"/>
      <w:r w:rsidRPr="000F7789">
        <w:rPr>
          <w:spacing w:val="-2"/>
          <w:sz w:val="28"/>
          <w:szCs w:val="28"/>
          <w:lang w:eastAsia="en-US"/>
        </w:rPr>
        <w:t xml:space="preserve">. – </w:t>
      </w:r>
      <w:proofErr w:type="gramStart"/>
      <w:r w:rsidRPr="000F7789">
        <w:rPr>
          <w:spacing w:val="-2"/>
          <w:sz w:val="28"/>
          <w:szCs w:val="28"/>
          <w:lang w:eastAsia="en-US"/>
        </w:rPr>
        <w:t>Москва :</w:t>
      </w:r>
      <w:proofErr w:type="gramEnd"/>
      <w:r w:rsidRPr="000F7789">
        <w:rPr>
          <w:spacing w:val="-2"/>
          <w:sz w:val="28"/>
          <w:szCs w:val="28"/>
          <w:lang w:eastAsia="en-US"/>
        </w:rPr>
        <w:t xml:space="preserve"> Креативная экономика, 2018. – 169 с. </w:t>
      </w:r>
    </w:p>
    <w:p w:rsidR="00AC4B93" w:rsidRPr="000F7789" w:rsidRDefault="00AC4B93" w:rsidP="000F7789">
      <w:pPr>
        <w:widowControl w:val="0"/>
        <w:numPr>
          <w:ilvl w:val="0"/>
          <w:numId w:val="50"/>
        </w:numPr>
        <w:ind w:left="0" w:firstLine="709"/>
        <w:contextualSpacing/>
        <w:jc w:val="both"/>
        <w:rPr>
          <w:spacing w:val="2"/>
          <w:sz w:val="28"/>
          <w:szCs w:val="28"/>
          <w:lang w:eastAsia="en-US"/>
        </w:rPr>
      </w:pPr>
      <w:r w:rsidRPr="000F7789">
        <w:rPr>
          <w:spacing w:val="2"/>
          <w:sz w:val="28"/>
          <w:szCs w:val="28"/>
          <w:lang w:eastAsia="en-US"/>
        </w:rPr>
        <w:t xml:space="preserve">Данько, Т. П. Управление </w:t>
      </w:r>
      <w:proofErr w:type="gramStart"/>
      <w:r w:rsidRPr="000F7789">
        <w:rPr>
          <w:spacing w:val="2"/>
          <w:sz w:val="28"/>
          <w:szCs w:val="28"/>
          <w:lang w:eastAsia="en-US"/>
        </w:rPr>
        <w:t>маркетингом :</w:t>
      </w:r>
      <w:proofErr w:type="gramEnd"/>
      <w:r w:rsidRPr="000F7789">
        <w:rPr>
          <w:spacing w:val="2"/>
          <w:sz w:val="28"/>
          <w:szCs w:val="28"/>
          <w:lang w:eastAsia="en-US"/>
        </w:rPr>
        <w:t xml:space="preserve"> учебник и практикум для вузов / Т. П. Данько. – 4-е изд., </w:t>
      </w:r>
      <w:proofErr w:type="spellStart"/>
      <w:r w:rsidRPr="000F7789">
        <w:rPr>
          <w:spacing w:val="2"/>
          <w:sz w:val="28"/>
          <w:szCs w:val="28"/>
          <w:lang w:eastAsia="en-US"/>
        </w:rPr>
        <w:t>перераб</w:t>
      </w:r>
      <w:proofErr w:type="spellEnd"/>
      <w:r w:rsidRPr="000F7789">
        <w:rPr>
          <w:spacing w:val="2"/>
          <w:sz w:val="28"/>
          <w:szCs w:val="28"/>
          <w:lang w:eastAsia="en-US"/>
        </w:rPr>
        <w:t xml:space="preserve">. и доп. – </w:t>
      </w:r>
      <w:proofErr w:type="gramStart"/>
      <w:r w:rsidRPr="000F7789">
        <w:rPr>
          <w:spacing w:val="2"/>
          <w:sz w:val="28"/>
          <w:szCs w:val="28"/>
          <w:lang w:eastAsia="en-US"/>
        </w:rPr>
        <w:t>Москва :</w:t>
      </w:r>
      <w:proofErr w:type="gramEnd"/>
      <w:r w:rsidRPr="000F7789">
        <w:rPr>
          <w:spacing w:val="2"/>
          <w:sz w:val="28"/>
          <w:szCs w:val="28"/>
          <w:lang w:eastAsia="en-US"/>
        </w:rPr>
        <w:t xml:space="preserve"> Издательство </w:t>
      </w:r>
      <w:proofErr w:type="spellStart"/>
      <w:r w:rsidRPr="000F7789">
        <w:rPr>
          <w:spacing w:val="2"/>
          <w:sz w:val="28"/>
          <w:szCs w:val="28"/>
          <w:lang w:eastAsia="en-US"/>
        </w:rPr>
        <w:t>Юрайт</w:t>
      </w:r>
      <w:proofErr w:type="spellEnd"/>
      <w:r w:rsidRPr="000F7789">
        <w:rPr>
          <w:spacing w:val="2"/>
          <w:sz w:val="28"/>
          <w:szCs w:val="28"/>
          <w:lang w:eastAsia="en-US"/>
        </w:rPr>
        <w:t>, 2021. – 521 с.</w:t>
      </w:r>
    </w:p>
    <w:p w:rsidR="00AC4B93" w:rsidRPr="000F7789" w:rsidRDefault="00AC4B93" w:rsidP="000F7789">
      <w:pPr>
        <w:widowControl w:val="0"/>
        <w:numPr>
          <w:ilvl w:val="0"/>
          <w:numId w:val="50"/>
        </w:numPr>
        <w:tabs>
          <w:tab w:val="left" w:pos="0"/>
        </w:tabs>
        <w:ind w:left="0" w:firstLine="709"/>
        <w:jc w:val="both"/>
        <w:rPr>
          <w:sz w:val="28"/>
          <w:szCs w:val="28"/>
          <w:lang w:eastAsia="en-US"/>
        </w:rPr>
      </w:pPr>
      <w:r w:rsidRPr="000F7789">
        <w:rPr>
          <w:sz w:val="28"/>
          <w:szCs w:val="28"/>
          <w:lang w:eastAsia="en-US"/>
        </w:rPr>
        <w:t xml:space="preserve">Инновационный </w:t>
      </w:r>
      <w:proofErr w:type="gramStart"/>
      <w:r w:rsidRPr="000F7789">
        <w:rPr>
          <w:sz w:val="28"/>
          <w:szCs w:val="28"/>
          <w:lang w:eastAsia="en-US"/>
        </w:rPr>
        <w:t>маркетинг :</w:t>
      </w:r>
      <w:proofErr w:type="gramEnd"/>
      <w:r w:rsidRPr="000F7789">
        <w:rPr>
          <w:sz w:val="28"/>
          <w:szCs w:val="28"/>
          <w:lang w:eastAsia="en-US"/>
        </w:rPr>
        <w:t xml:space="preserve"> учебник / И. А. </w:t>
      </w:r>
      <w:proofErr w:type="spellStart"/>
      <w:r w:rsidRPr="000F7789">
        <w:rPr>
          <w:sz w:val="28"/>
          <w:szCs w:val="28"/>
          <w:lang w:eastAsia="en-US"/>
        </w:rPr>
        <w:t>Красюк</w:t>
      </w:r>
      <w:proofErr w:type="spellEnd"/>
      <w:r w:rsidRPr="000F7789">
        <w:rPr>
          <w:sz w:val="28"/>
          <w:szCs w:val="28"/>
          <w:lang w:eastAsia="en-US"/>
        </w:rPr>
        <w:t xml:space="preserve">, С. М. Крымов, Г. Г. Иванов, М. В. </w:t>
      </w:r>
      <w:proofErr w:type="spellStart"/>
      <w:r w:rsidRPr="000F7789">
        <w:rPr>
          <w:sz w:val="28"/>
          <w:szCs w:val="28"/>
          <w:lang w:eastAsia="en-US"/>
        </w:rPr>
        <w:t>Кольган</w:t>
      </w:r>
      <w:proofErr w:type="spellEnd"/>
      <w:r w:rsidRPr="000F7789">
        <w:rPr>
          <w:sz w:val="28"/>
          <w:szCs w:val="28"/>
          <w:lang w:eastAsia="en-US"/>
        </w:rPr>
        <w:t xml:space="preserve">. – </w:t>
      </w:r>
      <w:proofErr w:type="gramStart"/>
      <w:r w:rsidRPr="000F7789">
        <w:rPr>
          <w:sz w:val="28"/>
          <w:szCs w:val="28"/>
          <w:lang w:eastAsia="en-US"/>
        </w:rPr>
        <w:t>Москва :</w:t>
      </w:r>
      <w:proofErr w:type="gramEnd"/>
      <w:r w:rsidRPr="000F7789">
        <w:rPr>
          <w:sz w:val="28"/>
          <w:szCs w:val="28"/>
          <w:lang w:eastAsia="en-US"/>
        </w:rPr>
        <w:t xml:space="preserve"> Дашков и К°, 2020. – 170 с. </w:t>
      </w:r>
    </w:p>
    <w:p w:rsidR="00AC4B93" w:rsidRPr="000F7789" w:rsidRDefault="00AC4B93" w:rsidP="000F7789">
      <w:pPr>
        <w:widowControl w:val="0"/>
        <w:numPr>
          <w:ilvl w:val="0"/>
          <w:numId w:val="50"/>
        </w:numPr>
        <w:ind w:left="0" w:firstLine="709"/>
        <w:contextualSpacing/>
        <w:jc w:val="both"/>
        <w:rPr>
          <w:sz w:val="28"/>
          <w:szCs w:val="28"/>
          <w:lang w:eastAsia="en-US"/>
        </w:rPr>
      </w:pPr>
      <w:r w:rsidRPr="000F7789">
        <w:rPr>
          <w:sz w:val="28"/>
          <w:szCs w:val="28"/>
          <w:lang w:eastAsia="en-US"/>
        </w:rPr>
        <w:t>Интернет-</w:t>
      </w:r>
      <w:proofErr w:type="gramStart"/>
      <w:r w:rsidRPr="000F7789">
        <w:rPr>
          <w:sz w:val="28"/>
          <w:szCs w:val="28"/>
          <w:lang w:eastAsia="en-US"/>
        </w:rPr>
        <w:t>маркетинг :</w:t>
      </w:r>
      <w:proofErr w:type="gramEnd"/>
      <w:r w:rsidRPr="000F7789">
        <w:rPr>
          <w:sz w:val="28"/>
          <w:szCs w:val="28"/>
          <w:lang w:eastAsia="en-US"/>
        </w:rPr>
        <w:t xml:space="preserve"> учебник для вузов / О. Н. </w:t>
      </w:r>
      <w:proofErr w:type="spellStart"/>
      <w:r w:rsidRPr="000F7789">
        <w:rPr>
          <w:sz w:val="28"/>
          <w:szCs w:val="28"/>
          <w:lang w:eastAsia="en-US"/>
        </w:rPr>
        <w:t>Жильцова</w:t>
      </w:r>
      <w:proofErr w:type="spellEnd"/>
      <w:r w:rsidRPr="000F7789">
        <w:rPr>
          <w:sz w:val="28"/>
          <w:szCs w:val="28"/>
          <w:lang w:eastAsia="en-US"/>
        </w:rPr>
        <w:t xml:space="preserve"> [и др.]; под общей редакцией О. Н. </w:t>
      </w:r>
      <w:proofErr w:type="spellStart"/>
      <w:r w:rsidRPr="000F7789">
        <w:rPr>
          <w:sz w:val="28"/>
          <w:szCs w:val="28"/>
          <w:lang w:eastAsia="en-US"/>
        </w:rPr>
        <w:t>Жильцовой</w:t>
      </w:r>
      <w:proofErr w:type="spellEnd"/>
      <w:r w:rsidRPr="000F7789">
        <w:rPr>
          <w:sz w:val="28"/>
          <w:szCs w:val="28"/>
          <w:lang w:eastAsia="en-US"/>
        </w:rPr>
        <w:t xml:space="preserve">. – 2-е изд., </w:t>
      </w:r>
      <w:proofErr w:type="spellStart"/>
      <w:r w:rsidRPr="000F7789">
        <w:rPr>
          <w:sz w:val="28"/>
          <w:szCs w:val="28"/>
          <w:lang w:eastAsia="en-US"/>
        </w:rPr>
        <w:t>перераб</w:t>
      </w:r>
      <w:proofErr w:type="spellEnd"/>
      <w:r w:rsidRPr="000F7789">
        <w:rPr>
          <w:sz w:val="28"/>
          <w:szCs w:val="28"/>
          <w:lang w:eastAsia="en-US"/>
        </w:rPr>
        <w:t xml:space="preserve">. и доп. – </w:t>
      </w:r>
      <w:proofErr w:type="gramStart"/>
      <w:r w:rsidRPr="000F7789">
        <w:rPr>
          <w:sz w:val="28"/>
          <w:szCs w:val="28"/>
          <w:lang w:eastAsia="en-US"/>
        </w:rPr>
        <w:t>Москва :</w:t>
      </w:r>
      <w:proofErr w:type="gramEnd"/>
      <w:r w:rsidRPr="000F7789">
        <w:rPr>
          <w:sz w:val="28"/>
          <w:szCs w:val="28"/>
          <w:lang w:eastAsia="en-US"/>
        </w:rPr>
        <w:t xml:space="preserve"> Издательство </w:t>
      </w:r>
      <w:proofErr w:type="spellStart"/>
      <w:r w:rsidRPr="000F7789">
        <w:rPr>
          <w:sz w:val="28"/>
          <w:szCs w:val="28"/>
          <w:lang w:eastAsia="en-US"/>
        </w:rPr>
        <w:t>Юрайт</w:t>
      </w:r>
      <w:proofErr w:type="spellEnd"/>
      <w:r w:rsidRPr="000F7789">
        <w:rPr>
          <w:sz w:val="28"/>
          <w:szCs w:val="28"/>
          <w:lang w:eastAsia="en-US"/>
        </w:rPr>
        <w:t>, 2021. – 335 с.</w:t>
      </w:r>
    </w:p>
    <w:p w:rsidR="00AC4B93" w:rsidRPr="000F7789" w:rsidRDefault="00AC4B93" w:rsidP="000F7789">
      <w:pPr>
        <w:widowControl w:val="0"/>
        <w:numPr>
          <w:ilvl w:val="0"/>
          <w:numId w:val="50"/>
        </w:numPr>
        <w:ind w:left="0" w:firstLine="709"/>
        <w:jc w:val="both"/>
        <w:rPr>
          <w:spacing w:val="-2"/>
          <w:sz w:val="28"/>
          <w:szCs w:val="28"/>
          <w:lang w:eastAsia="en-US"/>
        </w:rPr>
      </w:pPr>
      <w:r w:rsidRPr="000F7789">
        <w:rPr>
          <w:spacing w:val="-2"/>
          <w:sz w:val="28"/>
          <w:szCs w:val="28"/>
          <w:lang w:eastAsia="en-US"/>
        </w:rPr>
        <w:t xml:space="preserve">Концептуальные проблемы </w:t>
      </w:r>
      <w:proofErr w:type="spellStart"/>
      <w:r w:rsidRPr="000F7789">
        <w:rPr>
          <w:spacing w:val="-2"/>
          <w:sz w:val="28"/>
          <w:szCs w:val="28"/>
          <w:lang w:eastAsia="en-US"/>
        </w:rPr>
        <w:t>иновационной</w:t>
      </w:r>
      <w:proofErr w:type="spellEnd"/>
      <w:r w:rsidRPr="000F7789">
        <w:rPr>
          <w:spacing w:val="-2"/>
          <w:sz w:val="28"/>
          <w:szCs w:val="28"/>
          <w:lang w:eastAsia="en-US"/>
        </w:rPr>
        <w:t xml:space="preserve"> политики в сфере образования: монография / [М.В. Савина и др.]; [под ред. М.В. Савиной]. – 2-е изд. – Москва: Издательская торговая корпорация «Дашков и К», 2022. – 132 с.</w:t>
      </w:r>
    </w:p>
    <w:p w:rsidR="00AC4B93" w:rsidRPr="000F7789" w:rsidRDefault="00AC4B93" w:rsidP="000F7789">
      <w:pPr>
        <w:widowControl w:val="0"/>
        <w:numPr>
          <w:ilvl w:val="0"/>
          <w:numId w:val="50"/>
        </w:numPr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0F7789">
        <w:rPr>
          <w:sz w:val="28"/>
          <w:szCs w:val="28"/>
          <w:lang w:eastAsia="en-US"/>
        </w:rPr>
        <w:t>Котлер</w:t>
      </w:r>
      <w:proofErr w:type="spellEnd"/>
      <w:r w:rsidRPr="000F7789">
        <w:rPr>
          <w:sz w:val="28"/>
          <w:szCs w:val="28"/>
          <w:lang w:eastAsia="en-US"/>
        </w:rPr>
        <w:t xml:space="preserve">, Ф. Маркетинг менеджмент / Ф. </w:t>
      </w:r>
      <w:proofErr w:type="spellStart"/>
      <w:r w:rsidRPr="000F7789">
        <w:rPr>
          <w:sz w:val="28"/>
          <w:szCs w:val="28"/>
          <w:lang w:eastAsia="en-US"/>
        </w:rPr>
        <w:t>Котлер</w:t>
      </w:r>
      <w:proofErr w:type="spellEnd"/>
      <w:r w:rsidRPr="000F7789">
        <w:rPr>
          <w:sz w:val="28"/>
          <w:szCs w:val="28"/>
          <w:lang w:eastAsia="en-US"/>
        </w:rPr>
        <w:t xml:space="preserve">, К. Л. </w:t>
      </w:r>
      <w:proofErr w:type="spellStart"/>
      <w:r w:rsidRPr="000F7789">
        <w:rPr>
          <w:sz w:val="28"/>
          <w:szCs w:val="28"/>
          <w:lang w:eastAsia="en-US"/>
        </w:rPr>
        <w:t>Келлер</w:t>
      </w:r>
      <w:proofErr w:type="spellEnd"/>
      <w:r w:rsidRPr="000F7789">
        <w:rPr>
          <w:sz w:val="28"/>
          <w:szCs w:val="28"/>
          <w:lang w:eastAsia="en-US"/>
        </w:rPr>
        <w:t>. - 15-е изд. - Санкт-Петербург [и др.</w:t>
      </w:r>
      <w:proofErr w:type="gramStart"/>
      <w:r w:rsidRPr="000F7789">
        <w:rPr>
          <w:sz w:val="28"/>
          <w:szCs w:val="28"/>
          <w:lang w:eastAsia="en-US"/>
        </w:rPr>
        <w:t>] :</w:t>
      </w:r>
      <w:proofErr w:type="gramEnd"/>
      <w:r w:rsidRPr="000F7789">
        <w:rPr>
          <w:sz w:val="28"/>
          <w:szCs w:val="28"/>
          <w:lang w:eastAsia="en-US"/>
        </w:rPr>
        <w:t xml:space="preserve"> Питер, Прогресс книга, 2018. - 844 с. - (Серия </w:t>
      </w:r>
      <w:r w:rsidRPr="000F7789">
        <w:rPr>
          <w:sz w:val="28"/>
          <w:szCs w:val="28"/>
          <w:lang w:eastAsia="en-US"/>
        </w:rPr>
        <w:lastRenderedPageBreak/>
        <w:t>"Классический зарубежный учебник")</w:t>
      </w:r>
    </w:p>
    <w:p w:rsidR="00AC4B93" w:rsidRPr="000F7789" w:rsidRDefault="00AC4B93" w:rsidP="000F7789">
      <w:pPr>
        <w:widowControl w:val="0"/>
        <w:numPr>
          <w:ilvl w:val="0"/>
          <w:numId w:val="50"/>
        </w:numPr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0F7789">
        <w:rPr>
          <w:sz w:val="28"/>
          <w:szCs w:val="28"/>
          <w:lang w:eastAsia="en-US"/>
        </w:rPr>
        <w:t>Котлер</w:t>
      </w:r>
      <w:proofErr w:type="spellEnd"/>
      <w:r w:rsidRPr="000F7789">
        <w:rPr>
          <w:sz w:val="28"/>
          <w:szCs w:val="28"/>
          <w:lang w:eastAsia="en-US"/>
        </w:rPr>
        <w:t xml:space="preserve">, Ф. Маркетинг от А до </w:t>
      </w:r>
      <w:proofErr w:type="gramStart"/>
      <w:r w:rsidRPr="000F7789">
        <w:rPr>
          <w:sz w:val="28"/>
          <w:szCs w:val="28"/>
          <w:lang w:eastAsia="en-US"/>
        </w:rPr>
        <w:t>Я</w:t>
      </w:r>
      <w:proofErr w:type="gramEnd"/>
      <w:r w:rsidRPr="000F7789">
        <w:rPr>
          <w:sz w:val="28"/>
          <w:szCs w:val="28"/>
          <w:lang w:eastAsia="en-US"/>
        </w:rPr>
        <w:t xml:space="preserve">: 80 концепций, которые должен знать каждый менеджер: перевод с английского / Филип </w:t>
      </w:r>
      <w:proofErr w:type="spellStart"/>
      <w:r w:rsidRPr="000F7789">
        <w:rPr>
          <w:sz w:val="28"/>
          <w:szCs w:val="28"/>
          <w:lang w:eastAsia="en-US"/>
        </w:rPr>
        <w:t>Котлер</w:t>
      </w:r>
      <w:proofErr w:type="spellEnd"/>
      <w:r w:rsidRPr="000F7789">
        <w:rPr>
          <w:sz w:val="28"/>
          <w:szCs w:val="28"/>
          <w:lang w:eastAsia="en-US"/>
        </w:rPr>
        <w:t xml:space="preserve">. - 10-е изд. – </w:t>
      </w:r>
      <w:proofErr w:type="gramStart"/>
      <w:r w:rsidRPr="000F7789">
        <w:rPr>
          <w:sz w:val="28"/>
          <w:szCs w:val="28"/>
          <w:lang w:eastAsia="en-US"/>
        </w:rPr>
        <w:t>Москва :</w:t>
      </w:r>
      <w:proofErr w:type="gramEnd"/>
      <w:r w:rsidRPr="000F7789">
        <w:rPr>
          <w:sz w:val="28"/>
          <w:szCs w:val="28"/>
          <w:lang w:eastAsia="en-US"/>
        </w:rPr>
        <w:t xml:space="preserve"> Альпина </w:t>
      </w:r>
      <w:proofErr w:type="spellStart"/>
      <w:r w:rsidRPr="000F7789">
        <w:rPr>
          <w:sz w:val="28"/>
          <w:szCs w:val="28"/>
          <w:lang w:eastAsia="en-US"/>
        </w:rPr>
        <w:t>Паблишер</w:t>
      </w:r>
      <w:proofErr w:type="spellEnd"/>
      <w:r w:rsidRPr="000F7789">
        <w:rPr>
          <w:sz w:val="28"/>
          <w:szCs w:val="28"/>
          <w:lang w:eastAsia="en-US"/>
        </w:rPr>
        <w:t>, 2018. - 209, [1] с.</w:t>
      </w:r>
    </w:p>
    <w:p w:rsidR="00AC4B93" w:rsidRPr="000F7789" w:rsidRDefault="00AC4B93" w:rsidP="000F7789">
      <w:pPr>
        <w:widowControl w:val="0"/>
        <w:numPr>
          <w:ilvl w:val="0"/>
          <w:numId w:val="50"/>
        </w:numPr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F7789">
        <w:rPr>
          <w:sz w:val="28"/>
          <w:szCs w:val="28"/>
          <w:lang w:eastAsia="en-US"/>
        </w:rPr>
        <w:t>Маркетинг :</w:t>
      </w:r>
      <w:proofErr w:type="gramEnd"/>
      <w:r w:rsidRPr="000F7789">
        <w:rPr>
          <w:sz w:val="28"/>
          <w:szCs w:val="28"/>
          <w:lang w:eastAsia="en-US"/>
        </w:rPr>
        <w:t xml:space="preserve"> учебник и практикум для вузов / Т. А. Лукичёва [и др.] ; под редакцией Т. А. Лукичёвой, Н. Н. Молчанова. – </w:t>
      </w:r>
      <w:proofErr w:type="gramStart"/>
      <w:r w:rsidRPr="000F7789">
        <w:rPr>
          <w:sz w:val="28"/>
          <w:szCs w:val="28"/>
          <w:lang w:eastAsia="en-US"/>
        </w:rPr>
        <w:t>Москва :</w:t>
      </w:r>
      <w:proofErr w:type="gramEnd"/>
      <w:r w:rsidRPr="000F7789">
        <w:rPr>
          <w:sz w:val="28"/>
          <w:szCs w:val="28"/>
          <w:lang w:eastAsia="en-US"/>
        </w:rPr>
        <w:t xml:space="preserve"> Издательство </w:t>
      </w:r>
      <w:proofErr w:type="spellStart"/>
      <w:r w:rsidRPr="000F7789">
        <w:rPr>
          <w:sz w:val="28"/>
          <w:szCs w:val="28"/>
          <w:lang w:eastAsia="en-US"/>
        </w:rPr>
        <w:t>Юрайт</w:t>
      </w:r>
      <w:proofErr w:type="spellEnd"/>
      <w:r w:rsidRPr="000F7789">
        <w:rPr>
          <w:sz w:val="28"/>
          <w:szCs w:val="28"/>
          <w:lang w:eastAsia="en-US"/>
        </w:rPr>
        <w:t>, 2021. – 370 с.</w:t>
      </w:r>
    </w:p>
    <w:p w:rsidR="00AC4B93" w:rsidRPr="000F7789" w:rsidRDefault="00AC4B93" w:rsidP="000F7789">
      <w:pPr>
        <w:widowControl w:val="0"/>
        <w:numPr>
          <w:ilvl w:val="0"/>
          <w:numId w:val="50"/>
        </w:numPr>
        <w:ind w:left="0" w:firstLine="709"/>
        <w:jc w:val="both"/>
        <w:rPr>
          <w:sz w:val="28"/>
          <w:szCs w:val="28"/>
          <w:lang w:eastAsia="en-US"/>
        </w:rPr>
      </w:pPr>
      <w:r w:rsidRPr="000F7789">
        <w:rPr>
          <w:sz w:val="28"/>
          <w:szCs w:val="28"/>
          <w:lang w:eastAsia="en-US"/>
        </w:rPr>
        <w:t xml:space="preserve">Маркетинг для магистров: учебник / Под общ. ред. д-ра </w:t>
      </w:r>
      <w:proofErr w:type="spellStart"/>
      <w:r w:rsidRPr="000F7789">
        <w:rPr>
          <w:sz w:val="28"/>
          <w:szCs w:val="28"/>
          <w:lang w:eastAsia="en-US"/>
        </w:rPr>
        <w:t>экон</w:t>
      </w:r>
      <w:proofErr w:type="spellEnd"/>
      <w:r w:rsidRPr="000F7789">
        <w:rPr>
          <w:sz w:val="28"/>
          <w:szCs w:val="28"/>
          <w:lang w:eastAsia="en-US"/>
        </w:rPr>
        <w:t xml:space="preserve">. наук, проф. </w:t>
      </w:r>
      <w:proofErr w:type="spellStart"/>
      <w:r w:rsidRPr="000F7789">
        <w:rPr>
          <w:sz w:val="28"/>
          <w:szCs w:val="28"/>
          <w:lang w:eastAsia="en-US"/>
        </w:rPr>
        <w:t>И.М.Синяевой</w:t>
      </w:r>
      <w:proofErr w:type="spellEnd"/>
      <w:r w:rsidRPr="000F7789">
        <w:rPr>
          <w:sz w:val="28"/>
          <w:szCs w:val="28"/>
          <w:lang w:eastAsia="en-US"/>
        </w:rPr>
        <w:t>. – М.: Вузовский учебник: ИНФРА-М, 2016. – 368 с.</w:t>
      </w:r>
    </w:p>
    <w:p w:rsidR="00AC4B93" w:rsidRPr="000F7789" w:rsidRDefault="00AC4B93" w:rsidP="000F7789">
      <w:pPr>
        <w:widowControl w:val="0"/>
        <w:numPr>
          <w:ilvl w:val="0"/>
          <w:numId w:val="50"/>
        </w:numPr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0F7789">
        <w:rPr>
          <w:sz w:val="28"/>
          <w:szCs w:val="28"/>
          <w:lang w:eastAsia="en-US"/>
        </w:rPr>
        <w:t>Наганова</w:t>
      </w:r>
      <w:proofErr w:type="spellEnd"/>
      <w:r w:rsidRPr="000F7789">
        <w:rPr>
          <w:sz w:val="28"/>
          <w:szCs w:val="28"/>
          <w:lang w:eastAsia="en-US"/>
        </w:rPr>
        <w:t xml:space="preserve">, Т. Е. Основы правового регулирования маркетинговой деятельности: учебное пособие / Т. Е. </w:t>
      </w:r>
      <w:proofErr w:type="spellStart"/>
      <w:r w:rsidRPr="000F7789">
        <w:rPr>
          <w:sz w:val="28"/>
          <w:szCs w:val="28"/>
          <w:lang w:eastAsia="en-US"/>
        </w:rPr>
        <w:t>Наганова</w:t>
      </w:r>
      <w:proofErr w:type="spellEnd"/>
      <w:r w:rsidRPr="000F7789">
        <w:rPr>
          <w:sz w:val="28"/>
          <w:szCs w:val="28"/>
          <w:lang w:eastAsia="en-US"/>
        </w:rPr>
        <w:t>. – Минск: БГУИР, 2018. – 155 с.</w:t>
      </w:r>
    </w:p>
    <w:p w:rsidR="00AC4B93" w:rsidRPr="000F7789" w:rsidRDefault="00AC4B93" w:rsidP="000F7789">
      <w:pPr>
        <w:widowControl w:val="0"/>
        <w:numPr>
          <w:ilvl w:val="0"/>
          <w:numId w:val="50"/>
        </w:numPr>
        <w:ind w:left="0" w:firstLine="709"/>
        <w:jc w:val="both"/>
        <w:rPr>
          <w:sz w:val="28"/>
          <w:szCs w:val="28"/>
          <w:lang w:eastAsia="en-US"/>
        </w:rPr>
      </w:pPr>
      <w:r w:rsidRPr="000F7789">
        <w:rPr>
          <w:sz w:val="28"/>
          <w:szCs w:val="28"/>
          <w:lang w:eastAsia="en-US"/>
        </w:rPr>
        <w:t>Новые парадигмы развития маркетинговых инструментов в условиях трансформации современной экономики: монография /</w:t>
      </w:r>
      <w:proofErr w:type="spellStart"/>
      <w:r w:rsidRPr="000F7789">
        <w:rPr>
          <w:sz w:val="28"/>
          <w:szCs w:val="28"/>
          <w:lang w:eastAsia="en-US"/>
        </w:rPr>
        <w:t>коллективавторов</w:t>
      </w:r>
      <w:proofErr w:type="spellEnd"/>
      <w:r w:rsidRPr="000F7789">
        <w:rPr>
          <w:sz w:val="28"/>
          <w:szCs w:val="28"/>
          <w:lang w:eastAsia="en-US"/>
        </w:rPr>
        <w:t xml:space="preserve"> под общ. ред. проф. С.В. Карповой; отв. ред. И.В. Рожков. – </w:t>
      </w:r>
      <w:proofErr w:type="gramStart"/>
      <w:r w:rsidRPr="000F7789">
        <w:rPr>
          <w:sz w:val="28"/>
          <w:szCs w:val="28"/>
          <w:lang w:eastAsia="en-US"/>
        </w:rPr>
        <w:t>М.:ООО</w:t>
      </w:r>
      <w:proofErr w:type="gramEnd"/>
      <w:r w:rsidRPr="000F7789">
        <w:rPr>
          <w:sz w:val="28"/>
          <w:szCs w:val="28"/>
          <w:lang w:eastAsia="en-US"/>
        </w:rPr>
        <w:t xml:space="preserve"> «ИТК “Дашков и К”», 2020. – 328 c.</w:t>
      </w:r>
    </w:p>
    <w:p w:rsidR="00966EAE" w:rsidRDefault="00AC4B93" w:rsidP="000F7789">
      <w:pPr>
        <w:widowControl w:val="0"/>
        <w:numPr>
          <w:ilvl w:val="0"/>
          <w:numId w:val="50"/>
        </w:numPr>
        <w:tabs>
          <w:tab w:val="left" w:pos="0"/>
        </w:tabs>
        <w:ind w:left="0" w:firstLine="709"/>
        <w:jc w:val="both"/>
        <w:rPr>
          <w:sz w:val="28"/>
          <w:szCs w:val="28"/>
          <w:lang w:eastAsia="en-US"/>
        </w:rPr>
      </w:pPr>
      <w:r w:rsidRPr="000F7789">
        <w:rPr>
          <w:sz w:val="28"/>
          <w:szCs w:val="28"/>
          <w:lang w:eastAsia="en-US"/>
        </w:rPr>
        <w:t xml:space="preserve">Трушина, Л. Е. История отечественной и зарубежной </w:t>
      </w:r>
      <w:proofErr w:type="gramStart"/>
      <w:r w:rsidRPr="000F7789">
        <w:rPr>
          <w:sz w:val="28"/>
          <w:szCs w:val="28"/>
          <w:lang w:eastAsia="en-US"/>
        </w:rPr>
        <w:t>рекламы :</w:t>
      </w:r>
      <w:proofErr w:type="gramEnd"/>
      <w:r w:rsidRPr="000F7789">
        <w:rPr>
          <w:sz w:val="28"/>
          <w:szCs w:val="28"/>
          <w:lang w:eastAsia="en-US"/>
        </w:rPr>
        <w:t xml:space="preserve"> учебник : / Л. Е. Трушина. – 2-е изд., стер. – </w:t>
      </w:r>
      <w:proofErr w:type="gramStart"/>
      <w:r w:rsidRPr="000F7789">
        <w:rPr>
          <w:sz w:val="28"/>
          <w:szCs w:val="28"/>
          <w:lang w:eastAsia="en-US"/>
        </w:rPr>
        <w:t>Москва :</w:t>
      </w:r>
      <w:proofErr w:type="gramEnd"/>
      <w:r w:rsidRPr="000F7789">
        <w:rPr>
          <w:sz w:val="28"/>
          <w:szCs w:val="28"/>
          <w:lang w:eastAsia="en-US"/>
        </w:rPr>
        <w:t xml:space="preserve"> Дашков и К°, 2020. – 246 с.</w:t>
      </w:r>
    </w:p>
    <w:p w:rsidR="00017ECB" w:rsidRPr="000F7789" w:rsidRDefault="00017ECB" w:rsidP="000F7789">
      <w:pPr>
        <w:widowControl w:val="0"/>
        <w:numPr>
          <w:ilvl w:val="0"/>
          <w:numId w:val="50"/>
        </w:numPr>
        <w:tabs>
          <w:tab w:val="left" w:pos="0"/>
        </w:tabs>
        <w:ind w:left="0" w:firstLine="709"/>
        <w:jc w:val="both"/>
        <w:rPr>
          <w:sz w:val="28"/>
          <w:szCs w:val="28"/>
          <w:lang w:eastAsia="en-US"/>
        </w:rPr>
      </w:pPr>
    </w:p>
    <w:p w:rsidR="00966EAE" w:rsidRDefault="00966EAE" w:rsidP="000F778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</w:t>
      </w:r>
    </w:p>
    <w:p w:rsidR="00AC4B93" w:rsidRPr="000F7789" w:rsidRDefault="00AC4B93" w:rsidP="000F7789">
      <w:pPr>
        <w:widowControl w:val="0"/>
        <w:numPr>
          <w:ilvl w:val="0"/>
          <w:numId w:val="50"/>
        </w:numPr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0F7789">
        <w:rPr>
          <w:sz w:val="28"/>
          <w:szCs w:val="28"/>
          <w:lang w:eastAsia="en-US"/>
        </w:rPr>
        <w:t>Акулич</w:t>
      </w:r>
      <w:proofErr w:type="spellEnd"/>
      <w:r w:rsidRPr="000F7789">
        <w:rPr>
          <w:sz w:val="28"/>
          <w:szCs w:val="28"/>
          <w:lang w:eastAsia="en-US"/>
        </w:rPr>
        <w:t xml:space="preserve">, М. Лояльность клиентов в Интернете: направления и способы повышения, советы, примеры / М. </w:t>
      </w:r>
      <w:proofErr w:type="spellStart"/>
      <w:r w:rsidRPr="000F7789">
        <w:rPr>
          <w:sz w:val="28"/>
          <w:szCs w:val="28"/>
          <w:lang w:eastAsia="en-US"/>
        </w:rPr>
        <w:t>Акулич</w:t>
      </w:r>
      <w:proofErr w:type="spellEnd"/>
      <w:r w:rsidRPr="000F7789">
        <w:rPr>
          <w:sz w:val="28"/>
          <w:szCs w:val="28"/>
          <w:lang w:eastAsia="en-US"/>
        </w:rPr>
        <w:t>. – [Б. м.</w:t>
      </w:r>
      <w:proofErr w:type="gramStart"/>
      <w:r w:rsidRPr="000F7789">
        <w:rPr>
          <w:sz w:val="28"/>
          <w:szCs w:val="28"/>
          <w:lang w:eastAsia="en-US"/>
        </w:rPr>
        <w:t>] :</w:t>
      </w:r>
      <w:proofErr w:type="gramEnd"/>
      <w:r w:rsidRPr="000F7789">
        <w:rPr>
          <w:sz w:val="28"/>
          <w:szCs w:val="28"/>
          <w:lang w:eastAsia="en-US"/>
        </w:rPr>
        <w:t xml:space="preserve"> Издательские решения, 2017. – 161 с.</w:t>
      </w:r>
    </w:p>
    <w:p w:rsidR="00AC4B93" w:rsidRPr="000F7789" w:rsidRDefault="00AC4B93" w:rsidP="000F7789">
      <w:pPr>
        <w:widowControl w:val="0"/>
        <w:numPr>
          <w:ilvl w:val="0"/>
          <w:numId w:val="50"/>
        </w:numPr>
        <w:ind w:left="0" w:firstLine="709"/>
        <w:jc w:val="both"/>
        <w:rPr>
          <w:spacing w:val="-2"/>
          <w:sz w:val="28"/>
          <w:szCs w:val="28"/>
          <w:lang w:eastAsia="en-US"/>
        </w:rPr>
      </w:pPr>
      <w:proofErr w:type="spellStart"/>
      <w:r w:rsidRPr="000F7789">
        <w:rPr>
          <w:spacing w:val="-2"/>
          <w:sz w:val="28"/>
          <w:szCs w:val="28"/>
          <w:lang w:eastAsia="en-US"/>
        </w:rPr>
        <w:t>Байбардина</w:t>
      </w:r>
      <w:proofErr w:type="spellEnd"/>
      <w:r w:rsidRPr="000F7789">
        <w:rPr>
          <w:spacing w:val="-2"/>
          <w:sz w:val="28"/>
          <w:szCs w:val="28"/>
          <w:lang w:eastAsia="en-US"/>
        </w:rPr>
        <w:t>, Т.Н. Интернет-</w:t>
      </w:r>
      <w:proofErr w:type="gramStart"/>
      <w:r w:rsidRPr="000F7789">
        <w:rPr>
          <w:spacing w:val="-2"/>
          <w:sz w:val="28"/>
          <w:szCs w:val="28"/>
          <w:lang w:eastAsia="en-US"/>
        </w:rPr>
        <w:t>маркетинг :</w:t>
      </w:r>
      <w:proofErr w:type="gramEnd"/>
      <w:r w:rsidRPr="000F7789">
        <w:rPr>
          <w:spacing w:val="-2"/>
          <w:sz w:val="28"/>
          <w:szCs w:val="28"/>
          <w:lang w:eastAsia="en-US"/>
        </w:rPr>
        <w:t xml:space="preserve">  учеб. пособие для магистрантов /  Т.Н. </w:t>
      </w:r>
      <w:proofErr w:type="spellStart"/>
      <w:r w:rsidRPr="000F7789">
        <w:rPr>
          <w:spacing w:val="-2"/>
          <w:sz w:val="28"/>
          <w:szCs w:val="28"/>
          <w:lang w:eastAsia="en-US"/>
        </w:rPr>
        <w:t>Байбардина</w:t>
      </w:r>
      <w:proofErr w:type="spellEnd"/>
      <w:r w:rsidRPr="000F7789">
        <w:rPr>
          <w:spacing w:val="-2"/>
          <w:sz w:val="28"/>
          <w:szCs w:val="28"/>
          <w:lang w:eastAsia="en-US"/>
        </w:rPr>
        <w:t xml:space="preserve">, Г.Н. Кожухова, Т.Л. Процко. -  </w:t>
      </w:r>
      <w:proofErr w:type="gramStart"/>
      <w:r w:rsidRPr="000F7789">
        <w:rPr>
          <w:spacing w:val="-2"/>
          <w:sz w:val="28"/>
          <w:szCs w:val="28"/>
          <w:lang w:eastAsia="en-US"/>
        </w:rPr>
        <w:t>Гомель :</w:t>
      </w:r>
      <w:proofErr w:type="gramEnd"/>
      <w:r w:rsidRPr="000F7789">
        <w:rPr>
          <w:spacing w:val="-2"/>
          <w:sz w:val="28"/>
          <w:szCs w:val="28"/>
          <w:lang w:eastAsia="en-US"/>
        </w:rPr>
        <w:t xml:space="preserve">  БТЭУ,  2017. -  156 с.</w:t>
      </w:r>
    </w:p>
    <w:p w:rsidR="00AC4B93" w:rsidRPr="000F7789" w:rsidRDefault="00AC4B93" w:rsidP="000F7789">
      <w:pPr>
        <w:widowControl w:val="0"/>
        <w:numPr>
          <w:ilvl w:val="0"/>
          <w:numId w:val="50"/>
        </w:numPr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0F7789">
        <w:rPr>
          <w:sz w:val="28"/>
          <w:szCs w:val="28"/>
          <w:lang w:eastAsia="en-US"/>
        </w:rPr>
        <w:t>Байбардина</w:t>
      </w:r>
      <w:proofErr w:type="spellEnd"/>
      <w:r w:rsidRPr="000F7789">
        <w:rPr>
          <w:sz w:val="28"/>
          <w:szCs w:val="28"/>
          <w:lang w:eastAsia="en-US"/>
        </w:rPr>
        <w:t xml:space="preserve">, Т.Н. Психология потребителя: учеб. пособие / Т.Н. </w:t>
      </w:r>
      <w:proofErr w:type="spellStart"/>
      <w:r w:rsidRPr="000F7789">
        <w:rPr>
          <w:sz w:val="28"/>
          <w:szCs w:val="28"/>
          <w:lang w:eastAsia="en-US"/>
        </w:rPr>
        <w:t>Байбарди</w:t>
      </w:r>
      <w:proofErr w:type="spellEnd"/>
      <w:r w:rsidRPr="000F7789">
        <w:rPr>
          <w:sz w:val="28"/>
          <w:szCs w:val="28"/>
          <w:lang w:eastAsia="en-US"/>
        </w:rPr>
        <w:t xml:space="preserve">-на, Л.В. Мищенко, О.А. Бурцева. – </w:t>
      </w:r>
      <w:proofErr w:type="gramStart"/>
      <w:r w:rsidRPr="000F7789">
        <w:rPr>
          <w:sz w:val="28"/>
          <w:szCs w:val="28"/>
          <w:lang w:eastAsia="en-US"/>
        </w:rPr>
        <w:t>Гомель :</w:t>
      </w:r>
      <w:proofErr w:type="gramEnd"/>
      <w:r w:rsidRPr="000F7789">
        <w:rPr>
          <w:sz w:val="28"/>
          <w:szCs w:val="28"/>
          <w:lang w:eastAsia="en-US"/>
        </w:rPr>
        <w:t xml:space="preserve"> учреждение образования «Белорусский торгово-экономический университет потребительской кооперации», 2018. – 332 с.</w:t>
      </w:r>
    </w:p>
    <w:p w:rsidR="00AC4B93" w:rsidRPr="000F7789" w:rsidRDefault="00AC4B93" w:rsidP="000F7789">
      <w:pPr>
        <w:widowControl w:val="0"/>
        <w:numPr>
          <w:ilvl w:val="0"/>
          <w:numId w:val="50"/>
        </w:numPr>
        <w:tabs>
          <w:tab w:val="left" w:pos="567"/>
          <w:tab w:val="left" w:pos="709"/>
        </w:tabs>
        <w:ind w:left="0" w:firstLine="709"/>
        <w:jc w:val="both"/>
        <w:rPr>
          <w:sz w:val="28"/>
          <w:szCs w:val="28"/>
          <w:lang w:eastAsia="en-US"/>
        </w:rPr>
      </w:pPr>
      <w:r w:rsidRPr="000F7789">
        <w:rPr>
          <w:sz w:val="28"/>
          <w:szCs w:val="28"/>
          <w:lang w:eastAsia="en-US"/>
        </w:rPr>
        <w:t xml:space="preserve">Инновационный маркетинг: учебник для </w:t>
      </w:r>
      <w:proofErr w:type="spellStart"/>
      <w:r w:rsidRPr="000F7789">
        <w:rPr>
          <w:sz w:val="28"/>
          <w:szCs w:val="28"/>
          <w:lang w:eastAsia="en-US"/>
        </w:rPr>
        <w:t>бакалавриата</w:t>
      </w:r>
      <w:proofErr w:type="spellEnd"/>
      <w:r w:rsidRPr="000F7789">
        <w:rPr>
          <w:sz w:val="28"/>
          <w:szCs w:val="28"/>
          <w:lang w:eastAsia="en-US"/>
        </w:rPr>
        <w:t xml:space="preserve"> и магистратуры / под общ. ред. С.В. Карповой. - М.: </w:t>
      </w:r>
      <w:proofErr w:type="spellStart"/>
      <w:r w:rsidRPr="000F7789">
        <w:rPr>
          <w:sz w:val="28"/>
          <w:szCs w:val="28"/>
          <w:lang w:eastAsia="en-US"/>
        </w:rPr>
        <w:t>Юрайт</w:t>
      </w:r>
      <w:proofErr w:type="spellEnd"/>
      <w:r w:rsidRPr="000F7789">
        <w:rPr>
          <w:sz w:val="28"/>
          <w:szCs w:val="28"/>
          <w:lang w:eastAsia="en-US"/>
        </w:rPr>
        <w:t>, 2016 – 457 с. – Серия: Бакалавр и магистр. Академический курс.</w:t>
      </w:r>
    </w:p>
    <w:p w:rsidR="00AC4B93" w:rsidRPr="000F7789" w:rsidRDefault="00AC4B93" w:rsidP="000F7789">
      <w:pPr>
        <w:widowControl w:val="0"/>
        <w:numPr>
          <w:ilvl w:val="0"/>
          <w:numId w:val="50"/>
        </w:numPr>
        <w:ind w:left="0" w:firstLine="709"/>
        <w:jc w:val="both"/>
        <w:rPr>
          <w:spacing w:val="-4"/>
          <w:sz w:val="28"/>
          <w:szCs w:val="28"/>
          <w:lang w:eastAsia="en-US"/>
        </w:rPr>
      </w:pPr>
      <w:r w:rsidRPr="000F7789">
        <w:rPr>
          <w:spacing w:val="-4"/>
          <w:sz w:val="28"/>
          <w:szCs w:val="28"/>
          <w:lang w:eastAsia="en-US"/>
        </w:rPr>
        <w:t xml:space="preserve">Концептуальные подходы к развитию системы образования Республики Беларусь до 2020 года и на перспективу до 2030 года / </w:t>
      </w:r>
      <w:proofErr w:type="spellStart"/>
      <w:r w:rsidRPr="000F7789">
        <w:rPr>
          <w:spacing w:val="-4"/>
          <w:sz w:val="28"/>
          <w:szCs w:val="28"/>
          <w:lang w:eastAsia="en-US"/>
        </w:rPr>
        <w:t>Министерствообразования</w:t>
      </w:r>
      <w:proofErr w:type="spellEnd"/>
      <w:r w:rsidRPr="000F7789">
        <w:rPr>
          <w:spacing w:val="-4"/>
          <w:sz w:val="28"/>
          <w:szCs w:val="28"/>
          <w:lang w:eastAsia="en-US"/>
        </w:rPr>
        <w:t xml:space="preserve"> Республики Беларусь. - Минск: Национальный институт образования, 2018. </w:t>
      </w:r>
      <w:r w:rsidR="00545D3C" w:rsidRPr="000F7789">
        <w:rPr>
          <w:spacing w:val="-4"/>
          <w:sz w:val="28"/>
          <w:szCs w:val="28"/>
          <w:lang w:eastAsia="en-US"/>
        </w:rPr>
        <w:t>–</w:t>
      </w:r>
      <w:r w:rsidRPr="000F7789">
        <w:rPr>
          <w:spacing w:val="-4"/>
          <w:sz w:val="28"/>
          <w:szCs w:val="28"/>
          <w:lang w:eastAsia="en-US"/>
        </w:rPr>
        <w:t xml:space="preserve"> 37с.</w:t>
      </w:r>
    </w:p>
    <w:p w:rsidR="00AC4B93" w:rsidRPr="000F7789" w:rsidRDefault="00AC4B93" w:rsidP="000F7789">
      <w:pPr>
        <w:widowControl w:val="0"/>
        <w:numPr>
          <w:ilvl w:val="0"/>
          <w:numId w:val="50"/>
        </w:numPr>
        <w:ind w:left="0" w:firstLine="709"/>
        <w:jc w:val="both"/>
        <w:rPr>
          <w:sz w:val="28"/>
          <w:szCs w:val="28"/>
          <w:lang w:eastAsia="en-US"/>
        </w:rPr>
      </w:pPr>
      <w:r w:rsidRPr="000F7789">
        <w:rPr>
          <w:sz w:val="28"/>
          <w:szCs w:val="28"/>
          <w:lang w:eastAsia="en-US"/>
        </w:rPr>
        <w:t xml:space="preserve">Новаторов, В.Е. Культура </w:t>
      </w:r>
      <w:proofErr w:type="gramStart"/>
      <w:r w:rsidRPr="000F7789">
        <w:rPr>
          <w:sz w:val="28"/>
          <w:szCs w:val="28"/>
          <w:lang w:eastAsia="en-US"/>
        </w:rPr>
        <w:t>маркетинга :</w:t>
      </w:r>
      <w:proofErr w:type="gramEnd"/>
      <w:r w:rsidRPr="000F7789">
        <w:rPr>
          <w:sz w:val="28"/>
          <w:szCs w:val="28"/>
          <w:lang w:eastAsia="en-US"/>
        </w:rPr>
        <w:t xml:space="preserve"> учебное пособие / В.Е.Новаторов. – М.: ФОРУМ, 2014. – 224 с.</w:t>
      </w:r>
    </w:p>
    <w:p w:rsidR="00AC4B93" w:rsidRPr="000F7789" w:rsidRDefault="00AC4B93" w:rsidP="000F7789">
      <w:pPr>
        <w:widowControl w:val="0"/>
        <w:numPr>
          <w:ilvl w:val="0"/>
          <w:numId w:val="50"/>
        </w:numPr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0F7789">
        <w:rPr>
          <w:sz w:val="28"/>
          <w:szCs w:val="28"/>
          <w:lang w:eastAsia="en-US"/>
        </w:rPr>
        <w:t>Ойнер</w:t>
      </w:r>
      <w:proofErr w:type="spellEnd"/>
      <w:r w:rsidRPr="000F7789">
        <w:rPr>
          <w:sz w:val="28"/>
          <w:szCs w:val="28"/>
          <w:lang w:eastAsia="en-US"/>
        </w:rPr>
        <w:t xml:space="preserve">, О. К. Управление результативностью маркетинга: учебник для магистров / </w:t>
      </w:r>
      <w:proofErr w:type="spellStart"/>
      <w:r w:rsidRPr="000F7789">
        <w:rPr>
          <w:sz w:val="28"/>
          <w:szCs w:val="28"/>
          <w:lang w:eastAsia="en-US"/>
        </w:rPr>
        <w:t>О.К.Ойнер</w:t>
      </w:r>
      <w:proofErr w:type="spellEnd"/>
      <w:r w:rsidRPr="000F7789">
        <w:rPr>
          <w:sz w:val="28"/>
          <w:szCs w:val="28"/>
          <w:lang w:eastAsia="en-US"/>
        </w:rPr>
        <w:t xml:space="preserve">. – М.: Издательство </w:t>
      </w:r>
      <w:proofErr w:type="spellStart"/>
      <w:r w:rsidRPr="000F7789">
        <w:rPr>
          <w:sz w:val="28"/>
          <w:szCs w:val="28"/>
          <w:lang w:eastAsia="en-US"/>
        </w:rPr>
        <w:t>Юрайт</w:t>
      </w:r>
      <w:proofErr w:type="spellEnd"/>
      <w:r w:rsidRPr="000F7789">
        <w:rPr>
          <w:sz w:val="28"/>
          <w:szCs w:val="28"/>
          <w:lang w:eastAsia="en-US"/>
        </w:rPr>
        <w:t>, 2015. – 343 с.</w:t>
      </w:r>
    </w:p>
    <w:p w:rsidR="00AC4B93" w:rsidRPr="000F7789" w:rsidRDefault="00AC4B93" w:rsidP="000F7789">
      <w:pPr>
        <w:widowControl w:val="0"/>
        <w:numPr>
          <w:ilvl w:val="0"/>
          <w:numId w:val="50"/>
        </w:numPr>
        <w:ind w:left="0" w:firstLine="709"/>
        <w:jc w:val="both"/>
        <w:rPr>
          <w:sz w:val="28"/>
          <w:szCs w:val="28"/>
          <w:lang w:eastAsia="en-US"/>
        </w:rPr>
      </w:pPr>
      <w:r w:rsidRPr="000F7789">
        <w:rPr>
          <w:sz w:val="28"/>
          <w:szCs w:val="28"/>
          <w:lang w:eastAsia="en-US"/>
        </w:rPr>
        <w:t>Решетников, А.В. Социальный маркетинг и обязательное медицинское страхование. –</w:t>
      </w:r>
      <w:r w:rsidR="001C679A" w:rsidRPr="000F7789">
        <w:rPr>
          <w:sz w:val="28"/>
          <w:szCs w:val="28"/>
          <w:lang w:eastAsia="en-US"/>
        </w:rPr>
        <w:t xml:space="preserve"> </w:t>
      </w:r>
      <w:r w:rsidRPr="000F7789">
        <w:rPr>
          <w:sz w:val="28"/>
          <w:szCs w:val="28"/>
          <w:lang w:eastAsia="en-US"/>
        </w:rPr>
        <w:t>М.: «Финансы и статистика», 2017. – 300 с.</w:t>
      </w:r>
    </w:p>
    <w:p w:rsidR="00D8605B" w:rsidRPr="00966EAE" w:rsidRDefault="00D8605B" w:rsidP="004F7FF6">
      <w:pPr>
        <w:pStyle w:val="a4"/>
        <w:widowControl w:val="0"/>
        <w:jc w:val="center"/>
        <w:rPr>
          <w:szCs w:val="28"/>
        </w:rPr>
      </w:pPr>
    </w:p>
    <w:p w:rsidR="00B35276" w:rsidRPr="002D23ED" w:rsidRDefault="00B35276" w:rsidP="000F7789">
      <w:pPr>
        <w:widowControl w:val="0"/>
        <w:rPr>
          <w:spacing w:val="-2"/>
          <w:szCs w:val="28"/>
        </w:rPr>
      </w:pPr>
    </w:p>
    <w:p w:rsidR="00D8605B" w:rsidRDefault="00D8605B" w:rsidP="004F7FF6">
      <w:pPr>
        <w:pStyle w:val="a4"/>
        <w:widowControl w:val="0"/>
        <w:jc w:val="center"/>
        <w:rPr>
          <w:b/>
          <w:szCs w:val="28"/>
        </w:rPr>
      </w:pPr>
    </w:p>
    <w:p w:rsidR="00A24E65" w:rsidRPr="00460DA5" w:rsidRDefault="00E33F2C" w:rsidP="000F7789">
      <w:pPr>
        <w:widowControl w:val="0"/>
        <w:jc w:val="center"/>
        <w:rPr>
          <w:sz w:val="28"/>
          <w:szCs w:val="28"/>
        </w:rPr>
      </w:pPr>
      <w:r>
        <w:br w:type="page"/>
      </w:r>
      <w:r w:rsidR="00A24E65" w:rsidRPr="00460DA5">
        <w:rPr>
          <w:sz w:val="28"/>
          <w:szCs w:val="28"/>
        </w:rPr>
        <w:lastRenderedPageBreak/>
        <w:t>РАЗДЕЛ 2</w:t>
      </w:r>
    </w:p>
    <w:p w:rsidR="00A37DCE" w:rsidRDefault="00A24E65" w:rsidP="00A37DCE">
      <w:pPr>
        <w:widowControl w:val="0"/>
        <w:jc w:val="center"/>
        <w:rPr>
          <w:sz w:val="28"/>
          <w:szCs w:val="28"/>
        </w:rPr>
      </w:pPr>
      <w:r w:rsidRPr="00460DA5">
        <w:rPr>
          <w:sz w:val="28"/>
          <w:szCs w:val="28"/>
        </w:rPr>
        <w:t xml:space="preserve">ПРОГРАММА ВСТУПИТЕЛЬНЫХ ИСПЫТАНИЙ </w:t>
      </w:r>
      <w:r w:rsidRPr="00A37DCE">
        <w:rPr>
          <w:sz w:val="28"/>
          <w:szCs w:val="28"/>
        </w:rPr>
        <w:t xml:space="preserve">ПО УЧЕБНОЙ </w:t>
      </w:r>
    </w:p>
    <w:p w:rsidR="00A24E65" w:rsidRPr="00A37DCE" w:rsidRDefault="00A24E65" w:rsidP="00A37DCE">
      <w:pPr>
        <w:widowControl w:val="0"/>
        <w:jc w:val="center"/>
        <w:rPr>
          <w:sz w:val="28"/>
          <w:szCs w:val="28"/>
        </w:rPr>
      </w:pPr>
      <w:r w:rsidRPr="00A37DCE">
        <w:rPr>
          <w:sz w:val="28"/>
          <w:szCs w:val="28"/>
        </w:rPr>
        <w:t>ДИСЦИПЛИНЕ «ЭКО</w:t>
      </w:r>
      <w:r w:rsidR="00916561" w:rsidRPr="00A37DCE">
        <w:rPr>
          <w:sz w:val="28"/>
          <w:szCs w:val="28"/>
        </w:rPr>
        <w:t>НОМИКА ОРГАНИЗАЦИИ</w:t>
      </w:r>
      <w:r w:rsidR="00570CB9" w:rsidRPr="00A37DCE">
        <w:rPr>
          <w:sz w:val="28"/>
          <w:szCs w:val="28"/>
        </w:rPr>
        <w:t xml:space="preserve"> (ПРЕДПРИЯТИЯ)</w:t>
      </w:r>
      <w:r w:rsidRPr="00A37DCE">
        <w:rPr>
          <w:sz w:val="28"/>
          <w:szCs w:val="28"/>
        </w:rPr>
        <w:t>»</w:t>
      </w:r>
    </w:p>
    <w:p w:rsidR="00B35276" w:rsidRPr="00B35276" w:rsidRDefault="00B35276" w:rsidP="004F7FF6">
      <w:pPr>
        <w:widowControl w:val="0"/>
        <w:ind w:firstLine="567"/>
        <w:rPr>
          <w:b/>
          <w:sz w:val="28"/>
          <w:szCs w:val="28"/>
        </w:rPr>
      </w:pPr>
    </w:p>
    <w:p w:rsidR="00B35276" w:rsidRPr="00B35276" w:rsidRDefault="00B35276" w:rsidP="00017ECB">
      <w:pPr>
        <w:widowControl w:val="0"/>
        <w:jc w:val="center"/>
        <w:rPr>
          <w:sz w:val="28"/>
          <w:szCs w:val="28"/>
        </w:rPr>
      </w:pPr>
      <w:r w:rsidRPr="002873C7">
        <w:rPr>
          <w:sz w:val="28"/>
          <w:szCs w:val="28"/>
        </w:rPr>
        <w:t>1</w:t>
      </w:r>
      <w:r w:rsidR="002873C7" w:rsidRPr="002873C7">
        <w:rPr>
          <w:sz w:val="28"/>
          <w:szCs w:val="28"/>
        </w:rPr>
        <w:t xml:space="preserve"> </w:t>
      </w:r>
      <w:r w:rsidRPr="002873C7">
        <w:rPr>
          <w:sz w:val="28"/>
          <w:szCs w:val="28"/>
        </w:rPr>
        <w:t>Среда функционирования торговой организации</w:t>
      </w:r>
    </w:p>
    <w:p w:rsidR="00B35276" w:rsidRPr="00B35276" w:rsidRDefault="00B35276" w:rsidP="004F7FF6">
      <w:pPr>
        <w:widowControl w:val="0"/>
        <w:ind w:firstLine="567"/>
        <w:jc w:val="both"/>
        <w:rPr>
          <w:sz w:val="28"/>
          <w:szCs w:val="28"/>
        </w:rPr>
      </w:pPr>
      <w:r w:rsidRPr="00B35276">
        <w:rPr>
          <w:sz w:val="28"/>
          <w:szCs w:val="28"/>
        </w:rPr>
        <w:t>Понятие торговой организации, её основные черты. Классификация торговых организаций в Республике Беларусь. Черты организаций торговли. Понятие и значение торговли, её функции и роль в экономике.</w:t>
      </w:r>
    </w:p>
    <w:p w:rsidR="00B35276" w:rsidRPr="00B35276" w:rsidRDefault="00B35276" w:rsidP="004F7FF6">
      <w:pPr>
        <w:widowControl w:val="0"/>
        <w:ind w:firstLine="567"/>
        <w:jc w:val="both"/>
        <w:rPr>
          <w:sz w:val="28"/>
          <w:szCs w:val="28"/>
        </w:rPr>
      </w:pPr>
      <w:r w:rsidRPr="00B35276">
        <w:rPr>
          <w:sz w:val="28"/>
          <w:szCs w:val="28"/>
        </w:rPr>
        <w:t>Виды торговой деятельности, их краткая характеристика.</w:t>
      </w:r>
    </w:p>
    <w:p w:rsidR="00B35276" w:rsidRPr="00B35276" w:rsidRDefault="00B35276" w:rsidP="004F7FF6">
      <w:pPr>
        <w:widowControl w:val="0"/>
        <w:ind w:firstLine="567"/>
        <w:jc w:val="both"/>
        <w:rPr>
          <w:sz w:val="28"/>
          <w:szCs w:val="28"/>
        </w:rPr>
      </w:pPr>
      <w:r w:rsidRPr="00B35276">
        <w:rPr>
          <w:sz w:val="28"/>
          <w:szCs w:val="28"/>
        </w:rPr>
        <w:t>Внешняя среда организации</w:t>
      </w:r>
    </w:p>
    <w:p w:rsidR="00B35276" w:rsidRPr="00B35276" w:rsidRDefault="00B35276" w:rsidP="004F7FF6">
      <w:pPr>
        <w:widowControl w:val="0"/>
        <w:ind w:firstLine="567"/>
        <w:jc w:val="both"/>
        <w:rPr>
          <w:sz w:val="28"/>
          <w:szCs w:val="28"/>
        </w:rPr>
      </w:pPr>
      <w:r w:rsidRPr="00B35276">
        <w:rPr>
          <w:sz w:val="28"/>
          <w:szCs w:val="28"/>
        </w:rPr>
        <w:t xml:space="preserve">Характеристика элементов внешней среды прямого и косвенного воздействия на организации торговли. Покупатели и их денежные доходы. Товарное предложение. </w:t>
      </w:r>
    </w:p>
    <w:p w:rsidR="00B35276" w:rsidRPr="00B35276" w:rsidRDefault="00B35276" w:rsidP="004F7FF6">
      <w:pPr>
        <w:widowControl w:val="0"/>
        <w:ind w:firstLine="567"/>
        <w:jc w:val="both"/>
        <w:rPr>
          <w:sz w:val="28"/>
          <w:szCs w:val="28"/>
        </w:rPr>
      </w:pPr>
      <w:r w:rsidRPr="00B35276">
        <w:rPr>
          <w:sz w:val="28"/>
          <w:szCs w:val="28"/>
        </w:rPr>
        <w:t>Состояние и основные тренды внутренней торговли на современном этапе развития экономики Республики Беларусь.</w:t>
      </w:r>
    </w:p>
    <w:p w:rsidR="00B35276" w:rsidRPr="00B35276" w:rsidRDefault="00B35276" w:rsidP="004F7FF6">
      <w:pPr>
        <w:widowControl w:val="0"/>
        <w:spacing w:line="280" w:lineRule="exact"/>
        <w:ind w:firstLine="567"/>
        <w:jc w:val="both"/>
        <w:rPr>
          <w:sz w:val="28"/>
          <w:szCs w:val="28"/>
        </w:rPr>
      </w:pPr>
      <w:r w:rsidRPr="00B35276">
        <w:rPr>
          <w:sz w:val="28"/>
          <w:szCs w:val="28"/>
        </w:rPr>
        <w:t xml:space="preserve"> Внутренняя среда организаций торговли и её элементы.</w:t>
      </w:r>
    </w:p>
    <w:p w:rsidR="00B35276" w:rsidRPr="00B35276" w:rsidRDefault="00B35276" w:rsidP="004F7FF6">
      <w:pPr>
        <w:widowControl w:val="0"/>
        <w:spacing w:line="280" w:lineRule="exact"/>
        <w:ind w:firstLine="567"/>
        <w:jc w:val="both"/>
        <w:rPr>
          <w:sz w:val="28"/>
          <w:szCs w:val="28"/>
        </w:rPr>
      </w:pPr>
      <w:r w:rsidRPr="00B35276">
        <w:rPr>
          <w:sz w:val="28"/>
          <w:szCs w:val="28"/>
        </w:rPr>
        <w:t xml:space="preserve">Основные показатели внешней и внутренней среды организаций торговли. </w:t>
      </w:r>
    </w:p>
    <w:p w:rsidR="00B35276" w:rsidRPr="00B35276" w:rsidRDefault="00B35276" w:rsidP="004F7FF6">
      <w:pPr>
        <w:widowControl w:val="0"/>
        <w:ind w:firstLine="567"/>
        <w:jc w:val="both"/>
        <w:rPr>
          <w:sz w:val="28"/>
          <w:szCs w:val="28"/>
        </w:rPr>
      </w:pPr>
    </w:p>
    <w:p w:rsidR="00B35276" w:rsidRPr="002873C7" w:rsidRDefault="00B35276" w:rsidP="004F7FF6">
      <w:pPr>
        <w:widowControl w:val="0"/>
        <w:jc w:val="center"/>
        <w:rPr>
          <w:sz w:val="28"/>
          <w:szCs w:val="28"/>
        </w:rPr>
      </w:pPr>
      <w:r w:rsidRPr="002873C7">
        <w:rPr>
          <w:sz w:val="28"/>
          <w:szCs w:val="28"/>
        </w:rPr>
        <w:t>2 Трудовые ресурсы и оплата труда в организациях торговли</w:t>
      </w:r>
    </w:p>
    <w:p w:rsidR="00B35276" w:rsidRPr="00B35276" w:rsidRDefault="00B35276" w:rsidP="004F7FF6">
      <w:pPr>
        <w:widowControl w:val="0"/>
        <w:ind w:firstLine="567"/>
        <w:jc w:val="both"/>
        <w:rPr>
          <w:sz w:val="28"/>
          <w:szCs w:val="28"/>
        </w:rPr>
      </w:pPr>
      <w:r w:rsidRPr="00B35276">
        <w:rPr>
          <w:sz w:val="28"/>
          <w:szCs w:val="28"/>
        </w:rPr>
        <w:t>Оплата труда работников организаций торговли. Принципы оплаты труда. Сущность и роль заработной платы. Виды и формы заработной платы.</w:t>
      </w:r>
    </w:p>
    <w:p w:rsidR="00B35276" w:rsidRPr="00B35276" w:rsidRDefault="00B35276" w:rsidP="004F7FF6">
      <w:pPr>
        <w:widowControl w:val="0"/>
        <w:ind w:firstLine="567"/>
        <w:jc w:val="both"/>
        <w:rPr>
          <w:sz w:val="28"/>
          <w:szCs w:val="28"/>
        </w:rPr>
      </w:pPr>
      <w:r w:rsidRPr="00B35276">
        <w:rPr>
          <w:sz w:val="28"/>
          <w:szCs w:val="28"/>
        </w:rPr>
        <w:t>Тарифная система оплаты труда и характеристика её основных элементов. Тарифная сетка и принципы её построения.</w:t>
      </w:r>
    </w:p>
    <w:p w:rsidR="00B35276" w:rsidRPr="00B35276" w:rsidRDefault="00B35276" w:rsidP="004F7FF6">
      <w:pPr>
        <w:widowControl w:val="0"/>
        <w:ind w:firstLine="567"/>
        <w:jc w:val="both"/>
        <w:rPr>
          <w:sz w:val="28"/>
          <w:szCs w:val="28"/>
        </w:rPr>
      </w:pPr>
      <w:r w:rsidRPr="00B35276">
        <w:rPr>
          <w:sz w:val="28"/>
          <w:szCs w:val="28"/>
        </w:rPr>
        <w:t>Тарифные ставки и должностные оклады различных категорий работников торговой организации.</w:t>
      </w:r>
    </w:p>
    <w:p w:rsidR="00B35276" w:rsidRPr="00B35276" w:rsidRDefault="00B35276" w:rsidP="004F7FF6">
      <w:pPr>
        <w:widowControl w:val="0"/>
        <w:ind w:firstLine="567"/>
        <w:jc w:val="both"/>
        <w:rPr>
          <w:sz w:val="28"/>
          <w:szCs w:val="28"/>
        </w:rPr>
      </w:pPr>
      <w:r w:rsidRPr="00B35276">
        <w:rPr>
          <w:sz w:val="28"/>
          <w:szCs w:val="28"/>
        </w:rPr>
        <w:t>Характеристика основных форм и систем оплаты труда в торговле. Повременная оплата труда. Сдельная оплата труда. Методы установления сдельных расценок за конкретный объём товарооборота.</w:t>
      </w:r>
    </w:p>
    <w:p w:rsidR="00B35276" w:rsidRPr="00B35276" w:rsidRDefault="00B35276" w:rsidP="004F7FF6">
      <w:pPr>
        <w:widowControl w:val="0"/>
        <w:ind w:firstLine="567"/>
        <w:jc w:val="both"/>
        <w:rPr>
          <w:sz w:val="28"/>
          <w:szCs w:val="28"/>
        </w:rPr>
      </w:pPr>
      <w:r w:rsidRPr="00B35276">
        <w:rPr>
          <w:sz w:val="28"/>
          <w:szCs w:val="28"/>
        </w:rPr>
        <w:t>Понятие премирования, его виды. Сущность дополнительной заработной платы. Виды доплат и надбавок, устанавливаемых различным категориям работников торговой организации.</w:t>
      </w:r>
    </w:p>
    <w:p w:rsidR="00B35276" w:rsidRPr="00B35276" w:rsidRDefault="00B35276" w:rsidP="004F7FF6">
      <w:pPr>
        <w:widowControl w:val="0"/>
        <w:ind w:firstLine="567"/>
        <w:jc w:val="both"/>
        <w:rPr>
          <w:sz w:val="28"/>
          <w:szCs w:val="28"/>
        </w:rPr>
      </w:pPr>
      <w:r w:rsidRPr="00B35276">
        <w:rPr>
          <w:sz w:val="28"/>
          <w:szCs w:val="28"/>
        </w:rPr>
        <w:t>Комплексный анализ состояния эффективности использования трудовых ресурсов. Этапы и информационная база анализа.</w:t>
      </w:r>
    </w:p>
    <w:p w:rsidR="00B35276" w:rsidRPr="00B35276" w:rsidRDefault="00B35276" w:rsidP="004F7FF6">
      <w:pPr>
        <w:widowControl w:val="0"/>
        <w:ind w:firstLine="567"/>
        <w:jc w:val="both"/>
        <w:rPr>
          <w:sz w:val="28"/>
          <w:szCs w:val="28"/>
        </w:rPr>
      </w:pPr>
      <w:r w:rsidRPr="00B35276">
        <w:rPr>
          <w:sz w:val="28"/>
          <w:szCs w:val="28"/>
        </w:rPr>
        <w:t>Оценка численности и состава кадров торговой организации. Направления оптимизации численности работников торговой организации.</w:t>
      </w:r>
    </w:p>
    <w:p w:rsidR="00B35276" w:rsidRPr="00B35276" w:rsidRDefault="00B35276" w:rsidP="004F7FF6">
      <w:pPr>
        <w:widowControl w:val="0"/>
        <w:ind w:firstLine="567"/>
        <w:jc w:val="both"/>
        <w:rPr>
          <w:sz w:val="28"/>
          <w:szCs w:val="28"/>
        </w:rPr>
      </w:pPr>
      <w:r w:rsidRPr="00B35276">
        <w:rPr>
          <w:sz w:val="28"/>
          <w:szCs w:val="28"/>
        </w:rPr>
        <w:t>Анализ фонда заработной платы работников торговой организации. Источники средств, для формирования фонда заработной платы. Состав фонда заработной платы. Исследование выполнения плана сметы фонда заработной платы, динамики изменения фонда заработной платы в комплексе с другими показателями финансово – хозяйственной деятельности. Методика расчёта основных факторов, оказывающих влияние на фонд заработной платы и его уровень. Резервы и пути повышения роли материального стимулирования в улучшении конечных результатов деятельности.</w:t>
      </w:r>
    </w:p>
    <w:p w:rsidR="00B35276" w:rsidRPr="00B35276" w:rsidRDefault="00B35276" w:rsidP="004F7FF6">
      <w:pPr>
        <w:widowControl w:val="0"/>
        <w:ind w:firstLine="567"/>
        <w:jc w:val="both"/>
        <w:rPr>
          <w:sz w:val="28"/>
          <w:szCs w:val="28"/>
        </w:rPr>
      </w:pPr>
      <w:r w:rsidRPr="00B35276">
        <w:rPr>
          <w:sz w:val="28"/>
          <w:szCs w:val="28"/>
        </w:rPr>
        <w:t xml:space="preserve">Анализ производительности и эффективности труда работников торговой </w:t>
      </w:r>
      <w:r w:rsidRPr="00B35276">
        <w:rPr>
          <w:sz w:val="28"/>
          <w:szCs w:val="28"/>
        </w:rPr>
        <w:lastRenderedPageBreak/>
        <w:t>организации. Задачи и этапы анализа. Методика количественного расчёта факторов, влияющих на изменение производительности труда. Расчёт резервов и определение путей повышения эффективности, использования трудовых ресурсов торгового предприятия.</w:t>
      </w:r>
    </w:p>
    <w:p w:rsidR="00B35276" w:rsidRPr="00B35276" w:rsidRDefault="00B35276" w:rsidP="004F7FF6">
      <w:pPr>
        <w:widowControl w:val="0"/>
        <w:ind w:firstLine="567"/>
        <w:jc w:val="both"/>
        <w:rPr>
          <w:sz w:val="28"/>
          <w:szCs w:val="28"/>
        </w:rPr>
      </w:pPr>
      <w:r w:rsidRPr="00B35276">
        <w:rPr>
          <w:sz w:val="28"/>
          <w:szCs w:val="28"/>
        </w:rPr>
        <w:t>Планирование показателей по труду и заработной плате. Принципы планирования показателей по труду и заработной плате.</w:t>
      </w:r>
    </w:p>
    <w:p w:rsidR="00B35276" w:rsidRPr="00B35276" w:rsidRDefault="00B35276" w:rsidP="004F7FF6">
      <w:pPr>
        <w:widowControl w:val="0"/>
        <w:ind w:firstLine="567"/>
        <w:jc w:val="both"/>
        <w:rPr>
          <w:sz w:val="28"/>
          <w:szCs w:val="28"/>
        </w:rPr>
      </w:pPr>
      <w:r w:rsidRPr="00B35276">
        <w:rPr>
          <w:sz w:val="28"/>
          <w:szCs w:val="28"/>
        </w:rPr>
        <w:t>Характеристика альтернативных подходов к определению численности работников на планируемый год. Штатное расписание и его структура. Методика экономического обосно</w:t>
      </w:r>
      <w:r w:rsidR="000F7789">
        <w:rPr>
          <w:sz w:val="28"/>
          <w:szCs w:val="28"/>
        </w:rPr>
        <w:t xml:space="preserve">вания фонда заработной платы в </w:t>
      </w:r>
      <w:r w:rsidRPr="00B35276">
        <w:rPr>
          <w:sz w:val="28"/>
          <w:szCs w:val="28"/>
        </w:rPr>
        <w:t>организации.</w:t>
      </w:r>
    </w:p>
    <w:p w:rsidR="00B35276" w:rsidRPr="00B35276" w:rsidRDefault="00B35276" w:rsidP="004F7FF6">
      <w:pPr>
        <w:widowControl w:val="0"/>
        <w:ind w:firstLine="567"/>
        <w:jc w:val="both"/>
        <w:rPr>
          <w:sz w:val="28"/>
          <w:szCs w:val="28"/>
        </w:rPr>
      </w:pPr>
    </w:p>
    <w:p w:rsidR="00570CB9" w:rsidRDefault="00611D4D" w:rsidP="004F7FF6">
      <w:pPr>
        <w:widowControl w:val="0"/>
        <w:jc w:val="center"/>
        <w:rPr>
          <w:sz w:val="28"/>
          <w:szCs w:val="28"/>
        </w:rPr>
      </w:pPr>
      <w:r w:rsidRPr="00611D4D">
        <w:rPr>
          <w:sz w:val="28"/>
          <w:szCs w:val="28"/>
        </w:rPr>
        <w:t>3</w:t>
      </w:r>
      <w:r w:rsidR="00B35276" w:rsidRPr="00611D4D">
        <w:rPr>
          <w:sz w:val="28"/>
          <w:szCs w:val="28"/>
        </w:rPr>
        <w:t xml:space="preserve"> Имущество организации. Материально-техническая база </w:t>
      </w:r>
    </w:p>
    <w:p w:rsidR="00B35276" w:rsidRPr="00611D4D" w:rsidRDefault="00B35276" w:rsidP="004F7FF6">
      <w:pPr>
        <w:widowControl w:val="0"/>
        <w:jc w:val="center"/>
        <w:rPr>
          <w:sz w:val="28"/>
          <w:szCs w:val="28"/>
        </w:rPr>
      </w:pPr>
      <w:r w:rsidRPr="00611D4D">
        <w:rPr>
          <w:sz w:val="28"/>
          <w:szCs w:val="28"/>
        </w:rPr>
        <w:t>и</w:t>
      </w:r>
      <w:r w:rsidR="00570CB9">
        <w:rPr>
          <w:sz w:val="28"/>
          <w:szCs w:val="28"/>
        </w:rPr>
        <w:t xml:space="preserve"> </w:t>
      </w:r>
      <w:r w:rsidRPr="00611D4D">
        <w:rPr>
          <w:sz w:val="28"/>
          <w:szCs w:val="28"/>
        </w:rPr>
        <w:t>эффективность её использования</w:t>
      </w:r>
    </w:p>
    <w:p w:rsidR="00B35276" w:rsidRPr="00B35276" w:rsidRDefault="00B35276" w:rsidP="004F7FF6">
      <w:pPr>
        <w:widowControl w:val="0"/>
        <w:ind w:firstLine="567"/>
        <w:jc w:val="both"/>
        <w:rPr>
          <w:sz w:val="28"/>
          <w:szCs w:val="28"/>
        </w:rPr>
      </w:pPr>
      <w:r w:rsidRPr="00B35276">
        <w:rPr>
          <w:sz w:val="28"/>
          <w:szCs w:val="28"/>
        </w:rPr>
        <w:t>Понятие и структура имущества организации, его роль в повышении кон</w:t>
      </w:r>
      <w:r w:rsidR="00570CB9">
        <w:rPr>
          <w:sz w:val="28"/>
          <w:szCs w:val="28"/>
        </w:rPr>
        <w:t>курентоспособности. Материально-</w:t>
      </w:r>
      <w:r w:rsidRPr="00B35276">
        <w:rPr>
          <w:sz w:val="28"/>
          <w:szCs w:val="28"/>
        </w:rPr>
        <w:t>техническая база организации торговли, её значение. Основной капитал – основа материально – технической базы организации торговли. Классификация основных средств торговых организаций</w:t>
      </w:r>
      <w:r w:rsidR="00570CB9">
        <w:rPr>
          <w:sz w:val="28"/>
          <w:szCs w:val="28"/>
        </w:rPr>
        <w:t xml:space="preserve"> </w:t>
      </w:r>
      <w:r w:rsidRPr="00B35276">
        <w:rPr>
          <w:sz w:val="28"/>
          <w:szCs w:val="28"/>
        </w:rPr>
        <w:t>Информационная база и этапы анализа состояния и эффективности использования материально – технической базы организации торговли. Оценка состояния и динамики развития основных средств торговой организаций. Оценка эффективности использования материально</w:t>
      </w:r>
      <w:r w:rsidR="00570CB9">
        <w:rPr>
          <w:sz w:val="28"/>
          <w:szCs w:val="28"/>
        </w:rPr>
        <w:t>-</w:t>
      </w:r>
      <w:r w:rsidRPr="00B35276">
        <w:rPr>
          <w:sz w:val="28"/>
          <w:szCs w:val="28"/>
        </w:rPr>
        <w:t xml:space="preserve">технической базы торговой организации. Количественный расчёт </w:t>
      </w:r>
      <w:bookmarkStart w:id="0" w:name="_GoBack"/>
      <w:bookmarkEnd w:id="0"/>
      <w:r w:rsidR="00460058" w:rsidRPr="00B35276">
        <w:rPr>
          <w:sz w:val="28"/>
          <w:szCs w:val="28"/>
        </w:rPr>
        <w:t>факторов,</w:t>
      </w:r>
      <w:r w:rsidRPr="00B35276">
        <w:rPr>
          <w:sz w:val="28"/>
          <w:szCs w:val="28"/>
        </w:rPr>
        <w:t xml:space="preserve"> воздействующих на эффективность использования материально</w:t>
      </w:r>
      <w:r w:rsidR="00570CB9">
        <w:rPr>
          <w:sz w:val="28"/>
          <w:szCs w:val="28"/>
        </w:rPr>
        <w:t>-</w:t>
      </w:r>
      <w:r w:rsidRPr="00B35276">
        <w:rPr>
          <w:sz w:val="28"/>
          <w:szCs w:val="28"/>
        </w:rPr>
        <w:t>технической базы торговой организации. Роль маркетинговой службы в повышении эффективности и использования материально</w:t>
      </w:r>
      <w:r w:rsidR="00570CB9">
        <w:rPr>
          <w:sz w:val="28"/>
          <w:szCs w:val="28"/>
        </w:rPr>
        <w:t>-</w:t>
      </w:r>
      <w:r w:rsidRPr="00B35276">
        <w:rPr>
          <w:sz w:val="28"/>
          <w:szCs w:val="28"/>
        </w:rPr>
        <w:t xml:space="preserve">технической базы торговой организации. </w:t>
      </w:r>
    </w:p>
    <w:p w:rsidR="00B35276" w:rsidRPr="00B35276" w:rsidRDefault="00B35276" w:rsidP="004F7FF6">
      <w:pPr>
        <w:widowControl w:val="0"/>
        <w:ind w:firstLine="567"/>
        <w:jc w:val="both"/>
        <w:rPr>
          <w:sz w:val="28"/>
          <w:szCs w:val="28"/>
        </w:rPr>
      </w:pPr>
      <w:r w:rsidRPr="00B35276">
        <w:rPr>
          <w:sz w:val="28"/>
          <w:szCs w:val="28"/>
        </w:rPr>
        <w:t xml:space="preserve">Принципы и проблемы перспективного развития материально-технической базы организации торговли. Особенности планирования материально – технической базы объектов розницы и оптовой сети.                                                  </w:t>
      </w:r>
    </w:p>
    <w:p w:rsidR="00B35276" w:rsidRPr="00B35276" w:rsidRDefault="00B35276" w:rsidP="004F7FF6">
      <w:pPr>
        <w:widowControl w:val="0"/>
        <w:ind w:firstLine="567"/>
        <w:jc w:val="both"/>
        <w:rPr>
          <w:sz w:val="28"/>
          <w:szCs w:val="28"/>
        </w:rPr>
      </w:pPr>
    </w:p>
    <w:p w:rsidR="00B35276" w:rsidRPr="00F541AD" w:rsidRDefault="00B35276" w:rsidP="004F7FF6">
      <w:pPr>
        <w:widowControl w:val="0"/>
        <w:jc w:val="center"/>
        <w:rPr>
          <w:sz w:val="28"/>
          <w:szCs w:val="28"/>
        </w:rPr>
      </w:pPr>
      <w:r w:rsidRPr="00F541AD">
        <w:rPr>
          <w:sz w:val="28"/>
          <w:szCs w:val="28"/>
        </w:rPr>
        <w:t>4</w:t>
      </w:r>
      <w:r w:rsidR="00A37DCE">
        <w:rPr>
          <w:sz w:val="28"/>
          <w:szCs w:val="28"/>
        </w:rPr>
        <w:t xml:space="preserve"> </w:t>
      </w:r>
      <w:r w:rsidRPr="00F541AD">
        <w:rPr>
          <w:sz w:val="28"/>
          <w:szCs w:val="28"/>
        </w:rPr>
        <w:t>Розничный товарооборо</w:t>
      </w:r>
      <w:r w:rsidR="00F541AD">
        <w:rPr>
          <w:sz w:val="28"/>
          <w:szCs w:val="28"/>
        </w:rPr>
        <w:t>т и товарные запасы</w:t>
      </w:r>
    </w:p>
    <w:p w:rsidR="00B35276" w:rsidRPr="00B35276" w:rsidRDefault="00B35276" w:rsidP="004F7FF6">
      <w:pPr>
        <w:widowControl w:val="0"/>
        <w:ind w:firstLine="567"/>
        <w:jc w:val="both"/>
        <w:rPr>
          <w:sz w:val="28"/>
          <w:szCs w:val="28"/>
        </w:rPr>
      </w:pPr>
      <w:r w:rsidRPr="00B35276">
        <w:rPr>
          <w:sz w:val="28"/>
          <w:szCs w:val="28"/>
        </w:rPr>
        <w:t>Понятие, социально-экономическое значение и характеристика розничного товарооборота. Состав розничного товарооборота.</w:t>
      </w:r>
    </w:p>
    <w:p w:rsidR="00B35276" w:rsidRPr="00570CB9" w:rsidRDefault="00B35276" w:rsidP="004F7FF6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570CB9">
        <w:rPr>
          <w:spacing w:val="-4"/>
          <w:sz w:val="28"/>
          <w:szCs w:val="28"/>
        </w:rPr>
        <w:t>Классификация розничного товарооборота по формам торговли, видам, макро- и микроструктуре, территориальному признаку, происхождению товаров и др.</w:t>
      </w:r>
    </w:p>
    <w:p w:rsidR="00B35276" w:rsidRPr="00B35276" w:rsidRDefault="00B35276" w:rsidP="004F7FF6">
      <w:pPr>
        <w:widowControl w:val="0"/>
        <w:ind w:firstLine="567"/>
        <w:jc w:val="both"/>
        <w:rPr>
          <w:sz w:val="28"/>
          <w:szCs w:val="28"/>
        </w:rPr>
      </w:pPr>
      <w:r w:rsidRPr="00B35276">
        <w:rPr>
          <w:sz w:val="28"/>
          <w:szCs w:val="28"/>
        </w:rPr>
        <w:t>Понятие и значение оптовой торговли и оптового товарооборота, его классификация.</w:t>
      </w:r>
    </w:p>
    <w:p w:rsidR="00B35276" w:rsidRPr="00570CB9" w:rsidRDefault="00B35276" w:rsidP="004F7FF6">
      <w:pPr>
        <w:widowControl w:val="0"/>
        <w:ind w:firstLine="567"/>
        <w:jc w:val="both"/>
        <w:rPr>
          <w:spacing w:val="-2"/>
          <w:sz w:val="28"/>
          <w:szCs w:val="28"/>
        </w:rPr>
      </w:pPr>
      <w:r w:rsidRPr="00570CB9">
        <w:rPr>
          <w:spacing w:val="-2"/>
          <w:sz w:val="28"/>
          <w:szCs w:val="28"/>
        </w:rPr>
        <w:t>Характеристика современных тенденций развития розничного товарооборота торговых систем Республики Беларусь, в том числе кооперативной торговли.</w:t>
      </w:r>
    </w:p>
    <w:p w:rsidR="00B35276" w:rsidRPr="00B35276" w:rsidRDefault="00B35276" w:rsidP="004F7FF6">
      <w:pPr>
        <w:widowControl w:val="0"/>
        <w:ind w:firstLine="567"/>
        <w:jc w:val="both"/>
        <w:rPr>
          <w:sz w:val="28"/>
          <w:szCs w:val="28"/>
        </w:rPr>
      </w:pPr>
      <w:r w:rsidRPr="00B35276">
        <w:rPr>
          <w:sz w:val="28"/>
          <w:szCs w:val="28"/>
        </w:rPr>
        <w:t>Задачи, этапы и информационная база анализа розничного товарооборота.</w:t>
      </w:r>
    </w:p>
    <w:p w:rsidR="00B35276" w:rsidRPr="00B35276" w:rsidRDefault="00B35276" w:rsidP="004F7FF6">
      <w:pPr>
        <w:widowControl w:val="0"/>
        <w:ind w:firstLine="567"/>
        <w:jc w:val="both"/>
        <w:rPr>
          <w:sz w:val="28"/>
          <w:szCs w:val="28"/>
        </w:rPr>
      </w:pPr>
      <w:r w:rsidRPr="00B35276">
        <w:rPr>
          <w:sz w:val="28"/>
          <w:szCs w:val="28"/>
        </w:rPr>
        <w:t>Анализ товарооборота организации по общему объему. Оценка степени выполнения плана, динамики, ритмичности и равномерности развития товарооборота.</w:t>
      </w:r>
    </w:p>
    <w:p w:rsidR="00B35276" w:rsidRPr="00B35276" w:rsidRDefault="00B35276" w:rsidP="004F7FF6">
      <w:pPr>
        <w:widowControl w:val="0"/>
        <w:ind w:firstLine="567"/>
        <w:jc w:val="both"/>
        <w:rPr>
          <w:sz w:val="28"/>
          <w:szCs w:val="28"/>
        </w:rPr>
      </w:pPr>
      <w:r w:rsidRPr="00B35276">
        <w:rPr>
          <w:sz w:val="28"/>
          <w:szCs w:val="28"/>
        </w:rPr>
        <w:t xml:space="preserve">Анализ ассортиментной структуры розничного товарооборота. Оценка степени выполнения плана продажи отдельных групп товаров, изменения удельного веса продажи каждой группы в общем объеме товарооборота. Роль экономиста в исследовании ассортиментной структуры розничного товарооборота с целью его </w:t>
      </w:r>
      <w:r w:rsidRPr="00B35276">
        <w:rPr>
          <w:sz w:val="28"/>
          <w:szCs w:val="28"/>
        </w:rPr>
        <w:lastRenderedPageBreak/>
        <w:t>увеличения.</w:t>
      </w:r>
    </w:p>
    <w:p w:rsidR="00B35276" w:rsidRPr="00B35276" w:rsidRDefault="00B35276" w:rsidP="004F7FF6">
      <w:pPr>
        <w:widowControl w:val="0"/>
        <w:ind w:firstLine="567"/>
        <w:jc w:val="both"/>
        <w:rPr>
          <w:sz w:val="28"/>
          <w:szCs w:val="28"/>
        </w:rPr>
      </w:pPr>
      <w:r w:rsidRPr="00B35276">
        <w:rPr>
          <w:sz w:val="28"/>
          <w:szCs w:val="28"/>
        </w:rPr>
        <w:t>Оценка факторов внешней и внутренней среды функционирования торговой организации, определяющих объем и структуру розничного товарооборота. Методические подходы к расчету их влияния и определению резервов увеличения товарооборота.</w:t>
      </w:r>
    </w:p>
    <w:p w:rsidR="00B35276" w:rsidRPr="00B35276" w:rsidRDefault="00B35276" w:rsidP="004F7FF6">
      <w:pPr>
        <w:widowControl w:val="0"/>
        <w:ind w:firstLine="567"/>
        <w:jc w:val="both"/>
        <w:rPr>
          <w:sz w:val="28"/>
          <w:szCs w:val="28"/>
        </w:rPr>
      </w:pPr>
      <w:r w:rsidRPr="00B35276">
        <w:rPr>
          <w:sz w:val="28"/>
          <w:szCs w:val="28"/>
        </w:rPr>
        <w:t>Комплексный анализ розничного товарооборота. Балансовая увязка показателей товарооборота. Оценка розничного товарооборота в индексных соотношениях показателей финансово-хозяйственной деятельности, характеризующих эффективность развития организации.</w:t>
      </w:r>
    </w:p>
    <w:p w:rsidR="00B35276" w:rsidRPr="00B35276" w:rsidRDefault="00B35276" w:rsidP="004F7FF6">
      <w:pPr>
        <w:widowControl w:val="0"/>
        <w:ind w:firstLine="567"/>
        <w:jc w:val="both"/>
        <w:rPr>
          <w:sz w:val="28"/>
          <w:szCs w:val="28"/>
        </w:rPr>
      </w:pPr>
      <w:r w:rsidRPr="00B35276">
        <w:rPr>
          <w:sz w:val="28"/>
          <w:szCs w:val="28"/>
        </w:rPr>
        <w:t>Сущность, задачи и информационное обеспечение процесса планирования розничного товарооборота в современных условиях.</w:t>
      </w:r>
    </w:p>
    <w:p w:rsidR="00B35276" w:rsidRPr="00B35276" w:rsidRDefault="00B35276" w:rsidP="004F7FF6">
      <w:pPr>
        <w:widowControl w:val="0"/>
        <w:ind w:firstLine="567"/>
        <w:jc w:val="both"/>
        <w:rPr>
          <w:sz w:val="28"/>
          <w:szCs w:val="28"/>
        </w:rPr>
      </w:pPr>
      <w:r w:rsidRPr="00B35276">
        <w:rPr>
          <w:sz w:val="28"/>
          <w:szCs w:val="28"/>
        </w:rPr>
        <w:t>Характеристика альтернативных подходов к обоснованию плана розничного товарооборота по общему объему и структуре. Расчет плана товарооборота балансовым и индексным методами, по скользящей средней, на основании покупательных фондов населения, потребности торговой организации в прибыли, коэффициентов эластичности и др.</w:t>
      </w:r>
    </w:p>
    <w:p w:rsidR="00B35276" w:rsidRPr="00B35276" w:rsidRDefault="00B35276" w:rsidP="004F7FF6">
      <w:pPr>
        <w:widowControl w:val="0"/>
        <w:ind w:firstLine="567"/>
        <w:jc w:val="both"/>
        <w:rPr>
          <w:b/>
          <w:sz w:val="28"/>
          <w:szCs w:val="28"/>
        </w:rPr>
      </w:pPr>
      <w:r w:rsidRPr="00B35276">
        <w:rPr>
          <w:sz w:val="28"/>
          <w:szCs w:val="28"/>
        </w:rPr>
        <w:t>Методика распределения плана розничного товарооборота по организациям и кварталам планируемого года. Роль экономической службы в применении альтернативных подходов к планированию розничного товарооборота и внедрению бизнес-планирования отдельных товарных групп. Роль маркетинга в увеличении объемов розничного товарооборота.</w:t>
      </w:r>
      <w:r w:rsidRPr="00B35276">
        <w:rPr>
          <w:b/>
          <w:sz w:val="28"/>
          <w:szCs w:val="28"/>
        </w:rPr>
        <w:t xml:space="preserve">    </w:t>
      </w:r>
    </w:p>
    <w:p w:rsidR="00B35276" w:rsidRPr="00B35276" w:rsidRDefault="00B35276" w:rsidP="004F7FF6">
      <w:pPr>
        <w:widowControl w:val="0"/>
        <w:ind w:firstLine="567"/>
        <w:jc w:val="both"/>
        <w:rPr>
          <w:sz w:val="28"/>
          <w:szCs w:val="28"/>
        </w:rPr>
      </w:pPr>
      <w:r w:rsidRPr="00B35276">
        <w:rPr>
          <w:sz w:val="28"/>
          <w:szCs w:val="28"/>
        </w:rPr>
        <w:t>Сущность и классификация товарных запасов розничной торговли.</w:t>
      </w:r>
    </w:p>
    <w:p w:rsidR="00B35276" w:rsidRPr="00B35276" w:rsidRDefault="00B35276" w:rsidP="004F7FF6">
      <w:pPr>
        <w:widowControl w:val="0"/>
        <w:ind w:firstLine="567"/>
        <w:jc w:val="both"/>
        <w:rPr>
          <w:sz w:val="28"/>
          <w:szCs w:val="28"/>
        </w:rPr>
      </w:pPr>
      <w:r w:rsidRPr="00B35276">
        <w:rPr>
          <w:sz w:val="28"/>
          <w:szCs w:val="28"/>
        </w:rPr>
        <w:t>Задачи, этапы и информационная база анализа товарных запасов.</w:t>
      </w:r>
    </w:p>
    <w:p w:rsidR="00B35276" w:rsidRPr="00B35276" w:rsidRDefault="00B35276" w:rsidP="004F7FF6">
      <w:pPr>
        <w:widowControl w:val="0"/>
        <w:ind w:firstLine="567"/>
        <w:jc w:val="both"/>
        <w:rPr>
          <w:sz w:val="28"/>
          <w:szCs w:val="28"/>
        </w:rPr>
      </w:pPr>
      <w:r w:rsidRPr="00B35276">
        <w:rPr>
          <w:sz w:val="28"/>
          <w:szCs w:val="28"/>
        </w:rPr>
        <w:t>Оценка состояния товарных запасов текущего и сезонного хранения, досрочного завоза путем сопоставления фактических товарных запасов с нормативом в целом и в разрезе товарных групп.</w:t>
      </w:r>
    </w:p>
    <w:p w:rsidR="00B35276" w:rsidRPr="00B35276" w:rsidRDefault="00B35276" w:rsidP="004F7FF6">
      <w:pPr>
        <w:widowControl w:val="0"/>
        <w:ind w:firstLine="567"/>
        <w:jc w:val="both"/>
        <w:rPr>
          <w:sz w:val="28"/>
          <w:szCs w:val="28"/>
        </w:rPr>
      </w:pPr>
      <w:r w:rsidRPr="00B35276">
        <w:rPr>
          <w:sz w:val="28"/>
          <w:szCs w:val="28"/>
        </w:rPr>
        <w:t>Понятие времени и скорости товарного обращения, методические подходы к их расчету. Оценка факторов, влияющих на оборачиваемость товарных запасов, и расчет резервов ее ускорения.</w:t>
      </w:r>
    </w:p>
    <w:p w:rsidR="00B35276" w:rsidRPr="00B35276" w:rsidRDefault="00B35276" w:rsidP="004F7FF6">
      <w:pPr>
        <w:widowControl w:val="0"/>
        <w:ind w:firstLine="567"/>
        <w:jc w:val="both"/>
        <w:rPr>
          <w:sz w:val="28"/>
          <w:szCs w:val="28"/>
        </w:rPr>
      </w:pPr>
      <w:r w:rsidRPr="00B35276">
        <w:rPr>
          <w:sz w:val="28"/>
          <w:szCs w:val="28"/>
        </w:rPr>
        <w:t>Задачи и информационное обеспечение планирования товарных запасов. Характеристика опытно-статистического метода нормирования товарных запасов и метода технико-экономических расчетов.</w:t>
      </w:r>
    </w:p>
    <w:p w:rsidR="00B35276" w:rsidRPr="00B35276" w:rsidRDefault="00B35276" w:rsidP="004F7FF6">
      <w:pPr>
        <w:widowControl w:val="0"/>
        <w:ind w:firstLine="567"/>
        <w:jc w:val="both"/>
        <w:rPr>
          <w:sz w:val="28"/>
          <w:szCs w:val="28"/>
        </w:rPr>
      </w:pPr>
      <w:r w:rsidRPr="00B35276">
        <w:rPr>
          <w:sz w:val="28"/>
          <w:szCs w:val="28"/>
        </w:rPr>
        <w:t>Методика распределения норматива товарных запасов по кварталам планируемого года. Особенности планирования товарных запасов сезонного хранения и досрочного завоза. Особенности нормирования товарных запасов в организациях потребительской кооперации.</w:t>
      </w:r>
    </w:p>
    <w:p w:rsidR="00A37DCE" w:rsidRDefault="00A37DCE" w:rsidP="004F7FF6">
      <w:pPr>
        <w:widowControl w:val="0"/>
        <w:jc w:val="center"/>
        <w:rPr>
          <w:b/>
          <w:sz w:val="28"/>
          <w:szCs w:val="28"/>
        </w:rPr>
      </w:pPr>
    </w:p>
    <w:p w:rsidR="00B35276" w:rsidRPr="0098492D" w:rsidRDefault="00B35276" w:rsidP="004F7FF6">
      <w:pPr>
        <w:widowControl w:val="0"/>
        <w:jc w:val="center"/>
        <w:rPr>
          <w:sz w:val="28"/>
          <w:szCs w:val="28"/>
        </w:rPr>
      </w:pPr>
      <w:r w:rsidRPr="0098492D">
        <w:rPr>
          <w:sz w:val="28"/>
          <w:szCs w:val="28"/>
        </w:rPr>
        <w:t>5 Доходы организаций торговли</w:t>
      </w:r>
    </w:p>
    <w:p w:rsidR="00B35276" w:rsidRPr="00B35276" w:rsidRDefault="00B35276" w:rsidP="004F7FF6">
      <w:pPr>
        <w:widowControl w:val="0"/>
        <w:ind w:firstLine="567"/>
        <w:jc w:val="both"/>
        <w:rPr>
          <w:sz w:val="28"/>
          <w:szCs w:val="28"/>
        </w:rPr>
      </w:pPr>
      <w:r w:rsidRPr="00B35276">
        <w:rPr>
          <w:sz w:val="28"/>
          <w:szCs w:val="28"/>
        </w:rPr>
        <w:t>Понятие и состав доходов организации.  Предпосылки образования и классификация доходов организации. Валовой</w:t>
      </w:r>
      <w:r>
        <w:rPr>
          <w:sz w:val="28"/>
          <w:szCs w:val="28"/>
        </w:rPr>
        <w:t xml:space="preserve"> доход от торговой деятельности</w:t>
      </w:r>
      <w:r w:rsidRPr="00B352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5276">
        <w:rPr>
          <w:sz w:val="28"/>
          <w:szCs w:val="28"/>
        </w:rPr>
        <w:t>Характеристика основных источников образования валовых доходов.</w:t>
      </w:r>
    </w:p>
    <w:p w:rsidR="00B35276" w:rsidRPr="00B35276" w:rsidRDefault="00B35276" w:rsidP="004F7FF6">
      <w:pPr>
        <w:widowControl w:val="0"/>
        <w:ind w:firstLine="567"/>
        <w:jc w:val="both"/>
        <w:rPr>
          <w:sz w:val="28"/>
          <w:szCs w:val="28"/>
        </w:rPr>
      </w:pPr>
      <w:r w:rsidRPr="00B35276">
        <w:rPr>
          <w:sz w:val="28"/>
          <w:szCs w:val="28"/>
        </w:rPr>
        <w:t xml:space="preserve"> Цель, информационное обеспечение и последовательность анализа доходов торговой организации. Оценка общей суммы доходов торговой организации в разрезе их структурных частей, степени выполнения плана и динамики валовых доходов от торговой деятельности.</w:t>
      </w:r>
    </w:p>
    <w:p w:rsidR="00B35276" w:rsidRPr="00B35276" w:rsidRDefault="00B35276" w:rsidP="004F7FF6">
      <w:pPr>
        <w:widowControl w:val="0"/>
        <w:ind w:firstLine="567"/>
        <w:jc w:val="both"/>
        <w:rPr>
          <w:sz w:val="28"/>
          <w:szCs w:val="28"/>
        </w:rPr>
      </w:pPr>
      <w:r w:rsidRPr="00B35276">
        <w:rPr>
          <w:sz w:val="28"/>
          <w:szCs w:val="28"/>
        </w:rPr>
        <w:lastRenderedPageBreak/>
        <w:t>Характеристика факторов, определяющих сумму и уровень валовых доходов от торговой деятельности, и методические походы к расчету их влияния. Показатели оценки доходности торговой деятельности. Оценка доходов других отраслей деятельности, прочей реализации и внереализационных доходов. Разработка маркетинговых мероприятий по повышению доходности торговой организации.</w:t>
      </w:r>
    </w:p>
    <w:p w:rsidR="00B35276" w:rsidRPr="00B35276" w:rsidRDefault="00B35276" w:rsidP="004F7FF6">
      <w:pPr>
        <w:widowControl w:val="0"/>
        <w:ind w:firstLine="567"/>
        <w:jc w:val="both"/>
        <w:rPr>
          <w:sz w:val="28"/>
          <w:szCs w:val="28"/>
        </w:rPr>
      </w:pPr>
      <w:r w:rsidRPr="00B35276">
        <w:rPr>
          <w:sz w:val="28"/>
          <w:szCs w:val="28"/>
        </w:rPr>
        <w:t>Информация, необходимая для обоснования плана доходов торговой организации. Характеристика основных методов планирования валовых доходов: технико-экономических расчетов, расчетно-аналитического, скользящей средней, исходя из желаемой прибыли и др.</w:t>
      </w:r>
    </w:p>
    <w:p w:rsidR="00B35276" w:rsidRPr="00B35276" w:rsidRDefault="00B35276" w:rsidP="004F7FF6">
      <w:pPr>
        <w:widowControl w:val="0"/>
        <w:ind w:firstLine="567"/>
        <w:jc w:val="both"/>
        <w:rPr>
          <w:sz w:val="28"/>
          <w:szCs w:val="28"/>
        </w:rPr>
      </w:pPr>
      <w:r w:rsidRPr="00B35276">
        <w:rPr>
          <w:sz w:val="28"/>
          <w:szCs w:val="28"/>
        </w:rPr>
        <w:t>Роль маркетинговой службы в применении гибкой системы ценообразования с целью роста доходов организации.</w:t>
      </w:r>
    </w:p>
    <w:p w:rsidR="00B35276" w:rsidRPr="00B35276" w:rsidRDefault="00B35276" w:rsidP="004F7FF6">
      <w:pPr>
        <w:widowControl w:val="0"/>
        <w:ind w:firstLine="567"/>
        <w:jc w:val="both"/>
        <w:rPr>
          <w:sz w:val="28"/>
          <w:szCs w:val="28"/>
        </w:rPr>
      </w:pPr>
    </w:p>
    <w:p w:rsidR="00B35276" w:rsidRPr="0098492D" w:rsidRDefault="0098492D" w:rsidP="004F7FF6">
      <w:pPr>
        <w:widowControl w:val="0"/>
        <w:jc w:val="center"/>
        <w:rPr>
          <w:sz w:val="28"/>
          <w:szCs w:val="28"/>
        </w:rPr>
      </w:pPr>
      <w:r w:rsidRPr="0098492D">
        <w:rPr>
          <w:sz w:val="28"/>
          <w:szCs w:val="28"/>
        </w:rPr>
        <w:t>6 Расходы организаций торговли</w:t>
      </w:r>
    </w:p>
    <w:p w:rsidR="00B35276" w:rsidRPr="00B35276" w:rsidRDefault="00B35276" w:rsidP="004F7FF6">
      <w:pPr>
        <w:widowControl w:val="0"/>
        <w:ind w:firstLine="567"/>
        <w:jc w:val="both"/>
        <w:rPr>
          <w:sz w:val="28"/>
          <w:szCs w:val="28"/>
        </w:rPr>
      </w:pPr>
      <w:r w:rsidRPr="00B35276">
        <w:rPr>
          <w:sz w:val="28"/>
          <w:szCs w:val="28"/>
        </w:rPr>
        <w:t>Понятие затрат организации, их краткая характеристика и источники образования. Сущность и виды расходов организации.</w:t>
      </w:r>
    </w:p>
    <w:p w:rsidR="00B35276" w:rsidRPr="00B35276" w:rsidRDefault="00B35276" w:rsidP="004F7FF6">
      <w:pPr>
        <w:widowControl w:val="0"/>
        <w:ind w:firstLine="567"/>
        <w:jc w:val="both"/>
        <w:rPr>
          <w:sz w:val="28"/>
          <w:szCs w:val="28"/>
        </w:rPr>
      </w:pPr>
      <w:r w:rsidRPr="00B35276">
        <w:rPr>
          <w:sz w:val="28"/>
          <w:szCs w:val="28"/>
        </w:rPr>
        <w:t>Природа и экономическая сущность расходов. Расходы на реализацию товаров, классификация расходов торговой организации по отраслям и видам деятельности, экономической природе, отражению в отчетности, в зависимости от изменения объема деятельности, по способу распределения по товарным группам, характеру выполнения задач и функций, видам и др.</w:t>
      </w:r>
    </w:p>
    <w:p w:rsidR="00B35276" w:rsidRPr="00B35276" w:rsidRDefault="00B35276" w:rsidP="004F7FF6">
      <w:pPr>
        <w:widowControl w:val="0"/>
        <w:ind w:firstLine="567"/>
        <w:jc w:val="both"/>
        <w:rPr>
          <w:sz w:val="28"/>
          <w:szCs w:val="28"/>
        </w:rPr>
      </w:pPr>
      <w:r w:rsidRPr="00B35276">
        <w:rPr>
          <w:sz w:val="28"/>
          <w:szCs w:val="28"/>
        </w:rPr>
        <w:t>Номенклатура статей расходов на реализацию. Особенности учета статей расходов на реализацию в потребительской кооперации.</w:t>
      </w:r>
    </w:p>
    <w:p w:rsidR="00B35276" w:rsidRPr="00B35276" w:rsidRDefault="00B35276" w:rsidP="004F7FF6">
      <w:pPr>
        <w:widowControl w:val="0"/>
        <w:ind w:firstLine="567"/>
        <w:jc w:val="both"/>
        <w:rPr>
          <w:sz w:val="28"/>
          <w:szCs w:val="28"/>
        </w:rPr>
      </w:pPr>
      <w:r w:rsidRPr="00B35276">
        <w:rPr>
          <w:sz w:val="28"/>
          <w:szCs w:val="28"/>
        </w:rPr>
        <w:t xml:space="preserve">Цель, информационная база и этапы анализа расходов на реализацию товаров. Оценка степени выполнения плана и динамики расходов по общей сумме и уровню, в разрезе структурных подразделений и т.п. Исследование структуры и динамики изменения каждой статьи расходов. </w:t>
      </w:r>
      <w:proofErr w:type="spellStart"/>
      <w:r w:rsidRPr="00B35276">
        <w:rPr>
          <w:sz w:val="28"/>
          <w:szCs w:val="28"/>
        </w:rPr>
        <w:t>Издержкоемкость</w:t>
      </w:r>
      <w:proofErr w:type="spellEnd"/>
      <w:r w:rsidRPr="00B35276">
        <w:rPr>
          <w:sz w:val="28"/>
          <w:szCs w:val="28"/>
        </w:rPr>
        <w:t xml:space="preserve"> отдельных товарных групп и значение ее исследования в экономическом анализе. Расчет влияния отдельных факторов, оказывающих влияние на общую сумму и уровень расходов, на конкретные статьи. Измерение резервов экономии расходов организации торговли.</w:t>
      </w:r>
    </w:p>
    <w:p w:rsidR="00B35276" w:rsidRPr="00B35276" w:rsidRDefault="00B35276" w:rsidP="004F7FF6">
      <w:pPr>
        <w:widowControl w:val="0"/>
        <w:ind w:firstLine="567"/>
        <w:jc w:val="both"/>
        <w:rPr>
          <w:sz w:val="28"/>
          <w:szCs w:val="28"/>
        </w:rPr>
      </w:pPr>
      <w:r w:rsidRPr="00B35276">
        <w:rPr>
          <w:sz w:val="28"/>
          <w:szCs w:val="28"/>
        </w:rPr>
        <w:t>Показатели оценки эффективности расходов на реализацию. Направления сокращения и оптимизации конкретных статей расходов на реализацию торговой организации. Роль экономической службы в оптимизации расходов.</w:t>
      </w:r>
    </w:p>
    <w:p w:rsidR="00B35276" w:rsidRPr="00B35276" w:rsidRDefault="00B35276" w:rsidP="004F7FF6">
      <w:pPr>
        <w:widowControl w:val="0"/>
        <w:ind w:firstLine="567"/>
        <w:jc w:val="both"/>
        <w:rPr>
          <w:sz w:val="28"/>
          <w:szCs w:val="28"/>
        </w:rPr>
      </w:pPr>
      <w:r w:rsidRPr="00B35276">
        <w:rPr>
          <w:sz w:val="28"/>
          <w:szCs w:val="28"/>
        </w:rPr>
        <w:t>Сущность методических подходов к планированию общей суммы и уровня отдельного расхода организации. Обоснование плана отдельных статей расходов организации торговли.</w:t>
      </w:r>
    </w:p>
    <w:p w:rsidR="001C679A" w:rsidRDefault="001C679A" w:rsidP="004F7FF6">
      <w:pPr>
        <w:widowControl w:val="0"/>
        <w:jc w:val="center"/>
        <w:rPr>
          <w:sz w:val="28"/>
          <w:szCs w:val="28"/>
        </w:rPr>
      </w:pPr>
    </w:p>
    <w:p w:rsidR="00B35276" w:rsidRPr="004A3423" w:rsidRDefault="00B35276" w:rsidP="004F7FF6">
      <w:pPr>
        <w:widowControl w:val="0"/>
        <w:jc w:val="center"/>
        <w:rPr>
          <w:sz w:val="28"/>
          <w:szCs w:val="28"/>
        </w:rPr>
      </w:pPr>
      <w:r w:rsidRPr="004A3423">
        <w:rPr>
          <w:sz w:val="28"/>
          <w:szCs w:val="28"/>
        </w:rPr>
        <w:t>7 Прибыль и рент</w:t>
      </w:r>
      <w:r w:rsidR="004A3423" w:rsidRPr="004A3423">
        <w:rPr>
          <w:sz w:val="28"/>
          <w:szCs w:val="28"/>
        </w:rPr>
        <w:t>абельность организаций торговли</w:t>
      </w:r>
    </w:p>
    <w:p w:rsidR="00B35276" w:rsidRPr="00B35276" w:rsidRDefault="00B35276" w:rsidP="004F7FF6">
      <w:pPr>
        <w:widowControl w:val="0"/>
        <w:ind w:firstLine="567"/>
        <w:jc w:val="both"/>
        <w:rPr>
          <w:sz w:val="28"/>
          <w:szCs w:val="28"/>
        </w:rPr>
      </w:pPr>
      <w:r w:rsidRPr="00B35276">
        <w:rPr>
          <w:sz w:val="28"/>
          <w:szCs w:val="28"/>
        </w:rPr>
        <w:t>Экономическая сущность и значение прибыли в деятельности организаций. Характеристика источников формирования прибыли торговой организации. Классификация прибыли торговой организации по видам и отраслям деятельности, отражению в учете и отчетности, структуре распределения и др.</w:t>
      </w:r>
    </w:p>
    <w:p w:rsidR="00B35276" w:rsidRPr="00B35276" w:rsidRDefault="00B35276" w:rsidP="004F7FF6">
      <w:pPr>
        <w:widowControl w:val="0"/>
        <w:ind w:firstLine="567"/>
        <w:jc w:val="both"/>
        <w:rPr>
          <w:sz w:val="28"/>
          <w:szCs w:val="28"/>
        </w:rPr>
      </w:pPr>
      <w:r w:rsidRPr="00B35276">
        <w:rPr>
          <w:sz w:val="28"/>
          <w:szCs w:val="28"/>
        </w:rPr>
        <w:t xml:space="preserve">Рентабельность как категория оценки прибыли организации. Система показателей рентабельности: объемов и результатов деятельности, ресурсов и затрат. </w:t>
      </w:r>
      <w:r w:rsidRPr="00B35276">
        <w:rPr>
          <w:sz w:val="28"/>
          <w:szCs w:val="28"/>
        </w:rPr>
        <w:lastRenderedPageBreak/>
        <w:t>Значение расчета рентабельности торговой сделки в деятельности коммерческих и маркетинговых служб торговой организации.</w:t>
      </w:r>
    </w:p>
    <w:p w:rsidR="00B35276" w:rsidRPr="00B35276" w:rsidRDefault="00B35276" w:rsidP="004F7FF6">
      <w:pPr>
        <w:widowControl w:val="0"/>
        <w:ind w:firstLine="567"/>
        <w:jc w:val="both"/>
        <w:rPr>
          <w:sz w:val="28"/>
          <w:szCs w:val="28"/>
        </w:rPr>
      </w:pPr>
      <w:r w:rsidRPr="00B35276">
        <w:rPr>
          <w:sz w:val="28"/>
          <w:szCs w:val="28"/>
        </w:rPr>
        <w:t>Цель, информационная база и этапы анализа прибыли торговой организации. Оценка выполнения плана и динамики видов прибыли. Расчет факторов, повлиявших на изменение прибыли от торговой деятельности. Оценка рентабельности торговой организации и определения места прибыли в индексном соотношении показателей финансово-хозяйственной деятельности. Определение резервов роста и разработка направлений увеличения рентабельности.</w:t>
      </w:r>
    </w:p>
    <w:p w:rsidR="00B35276" w:rsidRPr="00B35276" w:rsidRDefault="00B35276" w:rsidP="004F7FF6">
      <w:pPr>
        <w:widowControl w:val="0"/>
        <w:ind w:firstLine="567"/>
        <w:jc w:val="both"/>
        <w:rPr>
          <w:sz w:val="28"/>
          <w:szCs w:val="28"/>
        </w:rPr>
      </w:pPr>
      <w:r w:rsidRPr="00B35276">
        <w:rPr>
          <w:sz w:val="28"/>
          <w:szCs w:val="28"/>
        </w:rPr>
        <w:t>Сущность альтернативных подходов к планированию прибыли организаций. Особенности обоснования плана прибыли в торговых организациях потребительской кооперации. Роль маркетинга в увеличении прибыли и укреплении финансового состояния организации.</w:t>
      </w:r>
    </w:p>
    <w:p w:rsidR="00B35276" w:rsidRPr="00B35276" w:rsidRDefault="00B35276" w:rsidP="004F7FF6">
      <w:pPr>
        <w:widowControl w:val="0"/>
        <w:ind w:firstLine="567"/>
        <w:jc w:val="both"/>
        <w:rPr>
          <w:sz w:val="28"/>
          <w:szCs w:val="28"/>
        </w:rPr>
      </w:pPr>
    </w:p>
    <w:p w:rsidR="00B35276" w:rsidRPr="004A3423" w:rsidRDefault="00B35276" w:rsidP="004F7FF6">
      <w:pPr>
        <w:widowControl w:val="0"/>
        <w:jc w:val="center"/>
        <w:rPr>
          <w:color w:val="FF6600"/>
          <w:sz w:val="28"/>
          <w:szCs w:val="28"/>
        </w:rPr>
      </w:pPr>
      <w:r w:rsidRPr="004A3423">
        <w:rPr>
          <w:sz w:val="28"/>
          <w:szCs w:val="28"/>
        </w:rPr>
        <w:t>8 Эффективность и конкурентоспособность организаций торговли</w:t>
      </w:r>
    </w:p>
    <w:p w:rsidR="00B35276" w:rsidRPr="00B35276" w:rsidRDefault="00B35276" w:rsidP="004F7FF6">
      <w:pPr>
        <w:widowControl w:val="0"/>
        <w:ind w:firstLine="567"/>
        <w:jc w:val="both"/>
        <w:rPr>
          <w:sz w:val="28"/>
          <w:szCs w:val="28"/>
        </w:rPr>
      </w:pPr>
      <w:r w:rsidRPr="00B35276">
        <w:rPr>
          <w:sz w:val="28"/>
          <w:szCs w:val="28"/>
        </w:rPr>
        <w:t xml:space="preserve">Эффективность как экономическая категория: понятие, сущность. Экономическая и социальная эффективность торговой деятельности: понятие, показатели экономического и социального эффекта. </w:t>
      </w:r>
    </w:p>
    <w:p w:rsidR="00B35276" w:rsidRPr="00B35276" w:rsidRDefault="00B35276" w:rsidP="004F7FF6">
      <w:pPr>
        <w:widowControl w:val="0"/>
        <w:ind w:firstLine="567"/>
        <w:jc w:val="both"/>
        <w:rPr>
          <w:sz w:val="28"/>
          <w:szCs w:val="28"/>
        </w:rPr>
      </w:pPr>
      <w:r w:rsidRPr="00B35276">
        <w:rPr>
          <w:sz w:val="28"/>
          <w:szCs w:val="28"/>
        </w:rPr>
        <w:t>Критерии социально-экономической эффективности торговли. Методы расчета экономической эффективности. Ресурсный и затратный методы, их суть. Показатели социальной и экономической эффективности торговли: обобщающие и частные. Методика расчета влияния примененных ресурсов на динамику товарооборота и прибыли. Расчет доли прироста товарооборота и прибыли за счет интенсивных факторов развития торговли. Индексные соотношения показателей эффективности.</w:t>
      </w:r>
    </w:p>
    <w:p w:rsidR="00B35276" w:rsidRPr="00B35276" w:rsidRDefault="00B35276" w:rsidP="004F7FF6">
      <w:pPr>
        <w:widowControl w:val="0"/>
        <w:ind w:firstLine="567"/>
        <w:jc w:val="both"/>
        <w:rPr>
          <w:sz w:val="28"/>
          <w:szCs w:val="28"/>
        </w:rPr>
      </w:pPr>
      <w:r w:rsidRPr="00B35276">
        <w:rPr>
          <w:sz w:val="28"/>
          <w:szCs w:val="28"/>
        </w:rPr>
        <w:t>Задачи и значение повышения социально-экономической эффективности торговли в условиях трансформации экономики. Основные направления повышения эффективности торговли.</w:t>
      </w:r>
    </w:p>
    <w:p w:rsidR="00B35276" w:rsidRPr="00B35276" w:rsidRDefault="00B35276" w:rsidP="004F7FF6">
      <w:pPr>
        <w:pStyle w:val="a4"/>
        <w:widowControl w:val="0"/>
        <w:ind w:firstLine="567"/>
        <w:rPr>
          <w:szCs w:val="28"/>
        </w:rPr>
      </w:pPr>
      <w:r w:rsidRPr="00B35276">
        <w:rPr>
          <w:szCs w:val="28"/>
        </w:rPr>
        <w:t>Понятие конкурентоспособности торговой деятельности. Методика оценки конкурентного статуса организаций торговли.</w:t>
      </w:r>
    </w:p>
    <w:p w:rsidR="00B35276" w:rsidRPr="00B35276" w:rsidRDefault="00B35276" w:rsidP="004F7FF6">
      <w:pPr>
        <w:pStyle w:val="a4"/>
        <w:widowControl w:val="0"/>
        <w:spacing w:line="240" w:lineRule="exact"/>
        <w:ind w:firstLine="0"/>
        <w:rPr>
          <w:szCs w:val="28"/>
        </w:rPr>
      </w:pPr>
    </w:p>
    <w:p w:rsidR="005D2B17" w:rsidRDefault="00D77870" w:rsidP="004F7FF6">
      <w:pPr>
        <w:pStyle w:val="a5"/>
        <w:widowControl w:val="0"/>
        <w:jc w:val="center"/>
        <w:rPr>
          <w:b/>
          <w:color w:val="000000"/>
          <w:sz w:val="28"/>
          <w:szCs w:val="28"/>
        </w:rPr>
      </w:pPr>
      <w:r w:rsidRPr="005A7EBF">
        <w:rPr>
          <w:b/>
          <w:color w:val="000000"/>
          <w:sz w:val="28"/>
          <w:szCs w:val="28"/>
        </w:rPr>
        <w:br w:type="page"/>
      </w:r>
    </w:p>
    <w:p w:rsidR="005D2B17" w:rsidRDefault="005D2B17" w:rsidP="005D2B17">
      <w:pPr>
        <w:widowControl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ПРИМЕРНЫЙ ПЕРЕЧЕНЬ ВОПРОСОВ ПО УЧЕБНОЙ ДИСЦИПЛИНЕ «</w:t>
      </w:r>
      <w:r w:rsidRPr="00BF186C">
        <w:rPr>
          <w:sz w:val="28"/>
          <w:szCs w:val="28"/>
        </w:rPr>
        <w:t>ЭКОНОМИКА ОРГАНИЗАЦИИ</w:t>
      </w:r>
      <w:r>
        <w:rPr>
          <w:sz w:val="28"/>
          <w:szCs w:val="28"/>
        </w:rPr>
        <w:t xml:space="preserve"> (ПРЕДПРИЯТИЯ)»</w:t>
      </w:r>
    </w:p>
    <w:p w:rsidR="005D2B17" w:rsidRPr="00B35276" w:rsidRDefault="005D2B17" w:rsidP="005D2B17">
      <w:pPr>
        <w:widowControl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ДЛЯ ПОДГОТОВКИ К ВСТУПИТЕЛЬНЫМ ИСПЫТАНИЯМ</w:t>
      </w:r>
    </w:p>
    <w:p w:rsidR="005D2B17" w:rsidRPr="00B35276" w:rsidRDefault="005D2B17" w:rsidP="005D2B17">
      <w:pPr>
        <w:widowControl w:val="0"/>
        <w:rPr>
          <w:sz w:val="28"/>
          <w:szCs w:val="28"/>
        </w:rPr>
      </w:pPr>
    </w:p>
    <w:p w:rsidR="005D2B17" w:rsidRPr="00B35276" w:rsidRDefault="005D2B17" w:rsidP="005D2B17">
      <w:pPr>
        <w:widowControl w:val="0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35276">
        <w:rPr>
          <w:sz w:val="28"/>
          <w:szCs w:val="28"/>
        </w:rPr>
        <w:t>Понятие торговли, ее значение, функции и виды.</w:t>
      </w:r>
    </w:p>
    <w:p w:rsidR="005D2B17" w:rsidRPr="00B35276" w:rsidRDefault="005D2B17" w:rsidP="005D2B17">
      <w:pPr>
        <w:widowControl w:val="0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35276">
        <w:rPr>
          <w:sz w:val="28"/>
          <w:szCs w:val="28"/>
        </w:rPr>
        <w:t>Среда функционирования торговой организации.</w:t>
      </w:r>
    </w:p>
    <w:p w:rsidR="005D2B17" w:rsidRPr="00B35276" w:rsidRDefault="005D2B17" w:rsidP="005D2B17">
      <w:pPr>
        <w:widowControl w:val="0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35276">
        <w:rPr>
          <w:sz w:val="28"/>
          <w:szCs w:val="28"/>
        </w:rPr>
        <w:t>Состояние и основные тренды в развитии внутренней торговли Республики Беларусь.</w:t>
      </w:r>
    </w:p>
    <w:p w:rsidR="005D2B17" w:rsidRPr="00B35276" w:rsidRDefault="005D2B17" w:rsidP="005D2B17">
      <w:pPr>
        <w:widowControl w:val="0"/>
        <w:numPr>
          <w:ilvl w:val="0"/>
          <w:numId w:val="45"/>
        </w:numPr>
        <w:tabs>
          <w:tab w:val="left" w:pos="993"/>
          <w:tab w:val="left" w:pos="2552"/>
        </w:tabs>
        <w:ind w:left="0" w:firstLine="709"/>
        <w:jc w:val="both"/>
        <w:rPr>
          <w:sz w:val="28"/>
          <w:szCs w:val="28"/>
        </w:rPr>
      </w:pPr>
      <w:r w:rsidRPr="00B35276">
        <w:rPr>
          <w:sz w:val="28"/>
          <w:szCs w:val="28"/>
        </w:rPr>
        <w:t>Розничный товарооборот: понятие, состав, классификация.</w:t>
      </w:r>
      <w:r>
        <w:rPr>
          <w:sz w:val="28"/>
          <w:szCs w:val="28"/>
        </w:rPr>
        <w:t xml:space="preserve"> </w:t>
      </w:r>
      <w:r w:rsidRPr="00B35276">
        <w:rPr>
          <w:sz w:val="28"/>
          <w:szCs w:val="28"/>
        </w:rPr>
        <w:t>Современные подходы к экономическому анализу розничного товарооборота.</w:t>
      </w:r>
    </w:p>
    <w:p w:rsidR="005D2B17" w:rsidRPr="00B35276" w:rsidRDefault="005D2B17" w:rsidP="005D2B17">
      <w:pPr>
        <w:widowControl w:val="0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35276">
        <w:rPr>
          <w:sz w:val="28"/>
          <w:szCs w:val="28"/>
        </w:rPr>
        <w:t>Цель и характеристика альтернативных подходов к обоснованию пла</w:t>
      </w:r>
      <w:r>
        <w:rPr>
          <w:sz w:val="28"/>
          <w:szCs w:val="28"/>
        </w:rPr>
        <w:t xml:space="preserve">на </w:t>
      </w:r>
      <w:r w:rsidRPr="00B35276">
        <w:rPr>
          <w:sz w:val="28"/>
          <w:szCs w:val="28"/>
        </w:rPr>
        <w:t>розничного товарооборота.</w:t>
      </w:r>
    </w:p>
    <w:p w:rsidR="005D2B17" w:rsidRPr="00B35276" w:rsidRDefault="005D2B17" w:rsidP="005D2B17">
      <w:pPr>
        <w:pStyle w:val="31"/>
        <w:widowControl w:val="0"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35276">
        <w:rPr>
          <w:sz w:val="28"/>
          <w:szCs w:val="28"/>
        </w:rPr>
        <w:t>Методика анализа товарных запасов. Показатели состояния и эффективности использования товарных запасов.</w:t>
      </w:r>
    </w:p>
    <w:p w:rsidR="005D2B17" w:rsidRPr="00B35276" w:rsidRDefault="005D2B17" w:rsidP="005D2B17">
      <w:pPr>
        <w:pStyle w:val="31"/>
        <w:widowControl w:val="0"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35276">
        <w:rPr>
          <w:sz w:val="28"/>
          <w:szCs w:val="28"/>
        </w:rPr>
        <w:t>Государственное регулирование оплаты труда в Республике Беларусь.</w:t>
      </w:r>
    </w:p>
    <w:p w:rsidR="005D2B17" w:rsidRDefault="005D2B17" w:rsidP="005D2B17">
      <w:pPr>
        <w:pStyle w:val="31"/>
        <w:widowControl w:val="0"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35276">
        <w:rPr>
          <w:sz w:val="28"/>
          <w:szCs w:val="28"/>
        </w:rPr>
        <w:t>Формы и системы оплаты труда.</w:t>
      </w:r>
    </w:p>
    <w:p w:rsidR="005D2B17" w:rsidRPr="00B35276" w:rsidRDefault="005D2B17" w:rsidP="005D2B17">
      <w:pPr>
        <w:pStyle w:val="31"/>
        <w:widowControl w:val="0"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Трудовые ресурсы организации: понятие, состав, показатели состояния и эффективности.</w:t>
      </w:r>
    </w:p>
    <w:p w:rsidR="005D2B17" w:rsidRPr="00B35276" w:rsidRDefault="005D2B17" w:rsidP="005D2B17">
      <w:pPr>
        <w:pStyle w:val="31"/>
        <w:widowControl w:val="0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B35276">
        <w:rPr>
          <w:sz w:val="28"/>
          <w:szCs w:val="28"/>
        </w:rPr>
        <w:t>Основные и оборотные средства организации: понятие, значение, показатели состояния и эффективности.</w:t>
      </w:r>
    </w:p>
    <w:p w:rsidR="005D2B17" w:rsidRPr="00B35276" w:rsidRDefault="005D2B17" w:rsidP="005D2B17">
      <w:pPr>
        <w:widowControl w:val="0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Сущность и состав доходов </w:t>
      </w:r>
      <w:r w:rsidRPr="00B35276">
        <w:rPr>
          <w:sz w:val="28"/>
          <w:szCs w:val="28"/>
        </w:rPr>
        <w:t>организации.</w:t>
      </w:r>
    </w:p>
    <w:p w:rsidR="005D2B17" w:rsidRPr="00B35276" w:rsidRDefault="005D2B17" w:rsidP="005D2B17">
      <w:pPr>
        <w:widowControl w:val="0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35276">
        <w:rPr>
          <w:sz w:val="28"/>
          <w:szCs w:val="28"/>
        </w:rPr>
        <w:t>Виды доходов торговли, методика их определения.</w:t>
      </w:r>
    </w:p>
    <w:p w:rsidR="005D2B17" w:rsidRPr="00570CB9" w:rsidRDefault="005D2B17" w:rsidP="005D2B17">
      <w:pPr>
        <w:widowControl w:val="0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spacing w:val="-6"/>
          <w:sz w:val="28"/>
          <w:szCs w:val="28"/>
        </w:rPr>
      </w:pPr>
      <w:r w:rsidRPr="00570CB9">
        <w:rPr>
          <w:spacing w:val="-6"/>
          <w:sz w:val="28"/>
          <w:szCs w:val="28"/>
        </w:rPr>
        <w:t>Характеристика источников образования валовых доходов от реализации.</w:t>
      </w:r>
    </w:p>
    <w:p w:rsidR="005D2B17" w:rsidRPr="00B35276" w:rsidRDefault="005D2B17" w:rsidP="005D2B17">
      <w:pPr>
        <w:widowControl w:val="0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35276">
        <w:rPr>
          <w:sz w:val="28"/>
          <w:szCs w:val="28"/>
        </w:rPr>
        <w:t>Методика экономического анализа валовых доходов от реализации.</w:t>
      </w:r>
    </w:p>
    <w:p w:rsidR="005D2B17" w:rsidRPr="00B35276" w:rsidRDefault="005D2B17" w:rsidP="005D2B17">
      <w:pPr>
        <w:widowControl w:val="0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обоснования плана </w:t>
      </w:r>
      <w:r w:rsidRPr="00B35276">
        <w:rPr>
          <w:sz w:val="28"/>
          <w:szCs w:val="28"/>
        </w:rPr>
        <w:t>валовых доходов от реализации.</w:t>
      </w:r>
    </w:p>
    <w:p w:rsidR="005D2B17" w:rsidRPr="00B35276" w:rsidRDefault="005D2B17" w:rsidP="005D2B17">
      <w:pPr>
        <w:pStyle w:val="31"/>
        <w:widowControl w:val="0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rPr>
          <w:spacing w:val="-8"/>
          <w:sz w:val="28"/>
          <w:szCs w:val="28"/>
        </w:rPr>
      </w:pPr>
      <w:r w:rsidRPr="00B35276">
        <w:rPr>
          <w:spacing w:val="-8"/>
          <w:sz w:val="28"/>
          <w:szCs w:val="28"/>
        </w:rPr>
        <w:t>Понятие  р</w:t>
      </w:r>
      <w:r>
        <w:rPr>
          <w:spacing w:val="-8"/>
          <w:sz w:val="28"/>
          <w:szCs w:val="28"/>
        </w:rPr>
        <w:t xml:space="preserve">асходов </w:t>
      </w:r>
      <w:r w:rsidRPr="00B35276">
        <w:rPr>
          <w:spacing w:val="-8"/>
          <w:sz w:val="28"/>
          <w:szCs w:val="28"/>
        </w:rPr>
        <w:t>организации, их характеристика, значение и состав.</w:t>
      </w:r>
    </w:p>
    <w:p w:rsidR="005D2B17" w:rsidRPr="00570CB9" w:rsidRDefault="005D2B17" w:rsidP="005D2B17">
      <w:pPr>
        <w:widowControl w:val="0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spacing w:val="-8"/>
          <w:sz w:val="28"/>
          <w:szCs w:val="28"/>
        </w:rPr>
      </w:pPr>
      <w:r w:rsidRPr="00570CB9">
        <w:rPr>
          <w:spacing w:val="-8"/>
          <w:sz w:val="28"/>
          <w:szCs w:val="28"/>
        </w:rPr>
        <w:t>Методические подходы к анализу общего уровня расходов на реализацию.</w:t>
      </w:r>
    </w:p>
    <w:p w:rsidR="005D2B17" w:rsidRPr="00B35276" w:rsidRDefault="005D2B17" w:rsidP="005D2B17">
      <w:pPr>
        <w:widowControl w:val="0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35276">
        <w:rPr>
          <w:sz w:val="28"/>
          <w:szCs w:val="28"/>
        </w:rPr>
        <w:t xml:space="preserve">Методика планирования общего уровня расходов на реализацию. </w:t>
      </w:r>
    </w:p>
    <w:p w:rsidR="005D2B17" w:rsidRPr="00B35276" w:rsidRDefault="005D2B17" w:rsidP="005D2B17">
      <w:pPr>
        <w:widowControl w:val="0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планирования отдельных статей </w:t>
      </w:r>
      <w:r w:rsidRPr="00B35276">
        <w:rPr>
          <w:sz w:val="28"/>
          <w:szCs w:val="28"/>
        </w:rPr>
        <w:t>расходов.</w:t>
      </w:r>
    </w:p>
    <w:p w:rsidR="005D2B17" w:rsidRPr="00B35276" w:rsidRDefault="005D2B17" w:rsidP="005D2B17">
      <w:pPr>
        <w:pStyle w:val="31"/>
        <w:widowControl w:val="0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B35276">
        <w:rPr>
          <w:sz w:val="28"/>
          <w:szCs w:val="28"/>
        </w:rPr>
        <w:t>Сущность, значение, источники формирования и виды прибыли.</w:t>
      </w:r>
    </w:p>
    <w:p w:rsidR="005D2B17" w:rsidRPr="00B35276" w:rsidRDefault="005D2B17" w:rsidP="005D2B17">
      <w:pPr>
        <w:pStyle w:val="31"/>
        <w:widowControl w:val="0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B35276">
        <w:rPr>
          <w:sz w:val="28"/>
          <w:szCs w:val="28"/>
        </w:rPr>
        <w:t>Рентабельность как категория оценки прибыли. Система показателей рентабельности.</w:t>
      </w:r>
    </w:p>
    <w:p w:rsidR="005D2B17" w:rsidRPr="00B35276" w:rsidRDefault="005D2B17" w:rsidP="005D2B17">
      <w:pPr>
        <w:pStyle w:val="31"/>
        <w:widowControl w:val="0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B35276">
        <w:rPr>
          <w:sz w:val="28"/>
          <w:szCs w:val="28"/>
        </w:rPr>
        <w:t>Методика экономического анализа прибыли торговой организации.</w:t>
      </w:r>
    </w:p>
    <w:p w:rsidR="005D2B17" w:rsidRPr="00B35276" w:rsidRDefault="005D2B17" w:rsidP="005D2B17">
      <w:pPr>
        <w:pStyle w:val="31"/>
        <w:widowControl w:val="0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B35276">
        <w:rPr>
          <w:sz w:val="28"/>
          <w:szCs w:val="28"/>
        </w:rPr>
        <w:t>Сущность альтернативных подходов к планированию прибыли торговой организации.</w:t>
      </w:r>
    </w:p>
    <w:p w:rsidR="005D2B17" w:rsidRPr="00B35276" w:rsidRDefault="005D2B17" w:rsidP="005D2B17">
      <w:pPr>
        <w:pStyle w:val="31"/>
        <w:widowControl w:val="0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B35276">
        <w:rPr>
          <w:sz w:val="28"/>
          <w:szCs w:val="28"/>
        </w:rPr>
        <w:t>Понятие эффективности торговой деятельности. Виды и критерии эффективности.</w:t>
      </w:r>
    </w:p>
    <w:p w:rsidR="005D2B17" w:rsidRPr="00B35276" w:rsidRDefault="005D2B17" w:rsidP="005D2B17">
      <w:pPr>
        <w:pStyle w:val="31"/>
        <w:widowControl w:val="0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B35276">
        <w:rPr>
          <w:sz w:val="28"/>
          <w:szCs w:val="28"/>
        </w:rPr>
        <w:t>Система показателей эффективности торговой организации.</w:t>
      </w:r>
    </w:p>
    <w:p w:rsidR="005D2B17" w:rsidRPr="00B35276" w:rsidRDefault="005D2B17" w:rsidP="005D2B17">
      <w:pPr>
        <w:pStyle w:val="31"/>
        <w:widowControl w:val="0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B35276">
        <w:rPr>
          <w:sz w:val="28"/>
          <w:szCs w:val="28"/>
        </w:rPr>
        <w:t xml:space="preserve">Понятие конкурентоспособности организации. Методы оценки конкурентного статуса. </w:t>
      </w:r>
    </w:p>
    <w:p w:rsidR="005D2B17" w:rsidRDefault="005D2B17" w:rsidP="004F7FF6">
      <w:pPr>
        <w:pStyle w:val="a5"/>
        <w:widowControl w:val="0"/>
        <w:jc w:val="center"/>
        <w:rPr>
          <w:sz w:val="28"/>
          <w:szCs w:val="28"/>
        </w:rPr>
      </w:pPr>
    </w:p>
    <w:p w:rsidR="005D2B17" w:rsidRDefault="005D2B17" w:rsidP="004F7FF6">
      <w:pPr>
        <w:pStyle w:val="a5"/>
        <w:widowControl w:val="0"/>
        <w:jc w:val="center"/>
        <w:rPr>
          <w:sz w:val="28"/>
          <w:szCs w:val="28"/>
        </w:rPr>
      </w:pPr>
    </w:p>
    <w:p w:rsidR="005D2B17" w:rsidRDefault="005D2B17" w:rsidP="004F7FF6">
      <w:pPr>
        <w:pStyle w:val="a5"/>
        <w:widowControl w:val="0"/>
        <w:jc w:val="center"/>
        <w:rPr>
          <w:sz w:val="28"/>
          <w:szCs w:val="28"/>
        </w:rPr>
      </w:pPr>
    </w:p>
    <w:p w:rsidR="005D2B17" w:rsidRDefault="005D2B17" w:rsidP="004F7FF6">
      <w:pPr>
        <w:pStyle w:val="a5"/>
        <w:widowControl w:val="0"/>
        <w:jc w:val="center"/>
        <w:rPr>
          <w:sz w:val="28"/>
          <w:szCs w:val="28"/>
        </w:rPr>
      </w:pPr>
    </w:p>
    <w:p w:rsidR="005D2B17" w:rsidRDefault="005D2B17" w:rsidP="004F7FF6">
      <w:pPr>
        <w:pStyle w:val="a5"/>
        <w:widowControl w:val="0"/>
        <w:jc w:val="center"/>
        <w:rPr>
          <w:sz w:val="28"/>
          <w:szCs w:val="28"/>
        </w:rPr>
      </w:pPr>
    </w:p>
    <w:p w:rsidR="001C679A" w:rsidRDefault="00FE70A6" w:rsidP="005D2B17">
      <w:pPr>
        <w:pStyle w:val="a5"/>
        <w:widowControl w:val="0"/>
        <w:jc w:val="center"/>
        <w:rPr>
          <w:sz w:val="28"/>
          <w:szCs w:val="28"/>
        </w:rPr>
      </w:pPr>
      <w:r w:rsidRPr="00AA1CCE">
        <w:rPr>
          <w:sz w:val="28"/>
          <w:szCs w:val="28"/>
        </w:rPr>
        <w:lastRenderedPageBreak/>
        <w:t xml:space="preserve">СПИСОК РЕКОМЕНДУЕМОЙ ЛИТЕРАТУРЫ ПО УЧЕБНОЙ ДИСЦИПЛИНЕ </w:t>
      </w:r>
    </w:p>
    <w:p w:rsidR="00FE70A6" w:rsidRPr="00AA1CCE" w:rsidRDefault="00FE70A6" w:rsidP="004F7FF6">
      <w:pPr>
        <w:pStyle w:val="a5"/>
        <w:widowControl w:val="0"/>
        <w:jc w:val="center"/>
        <w:rPr>
          <w:b/>
          <w:color w:val="000000"/>
          <w:sz w:val="28"/>
          <w:szCs w:val="28"/>
        </w:rPr>
      </w:pPr>
      <w:r w:rsidRPr="00AA1CCE">
        <w:rPr>
          <w:sz w:val="28"/>
          <w:szCs w:val="28"/>
        </w:rPr>
        <w:t>«ЭКОНОМИКА ОРГАНИЗАЦИИ (ПРЕДПРИЯТИЯ)»</w:t>
      </w:r>
    </w:p>
    <w:p w:rsidR="00FE70A6" w:rsidRPr="00AA1CCE" w:rsidRDefault="00FE70A6" w:rsidP="004F7FF6">
      <w:pPr>
        <w:pStyle w:val="a4"/>
        <w:widowControl w:val="0"/>
        <w:spacing w:line="200" w:lineRule="exact"/>
        <w:rPr>
          <w:b/>
          <w:szCs w:val="28"/>
        </w:rPr>
      </w:pPr>
    </w:p>
    <w:p w:rsidR="00FE70A6" w:rsidRPr="00AA1CCE" w:rsidRDefault="00FE70A6" w:rsidP="005D2B17">
      <w:pPr>
        <w:pStyle w:val="31"/>
        <w:widowControl w:val="0"/>
        <w:tabs>
          <w:tab w:val="left" w:pos="426"/>
        </w:tabs>
        <w:ind w:firstLine="0"/>
        <w:jc w:val="center"/>
        <w:rPr>
          <w:sz w:val="28"/>
          <w:szCs w:val="28"/>
        </w:rPr>
      </w:pPr>
      <w:r w:rsidRPr="00AA1CCE">
        <w:rPr>
          <w:sz w:val="28"/>
          <w:szCs w:val="28"/>
        </w:rPr>
        <w:t xml:space="preserve">Нормативная </w:t>
      </w:r>
    </w:p>
    <w:p w:rsidR="00FE70A6" w:rsidRPr="000F7789" w:rsidRDefault="00FE70A6" w:rsidP="000F7789">
      <w:pPr>
        <w:pStyle w:val="11"/>
        <w:widowControl w:val="0"/>
        <w:numPr>
          <w:ilvl w:val="0"/>
          <w:numId w:val="50"/>
        </w:numPr>
        <w:tabs>
          <w:tab w:val="clear" w:pos="4153"/>
          <w:tab w:val="center" w:pos="1134"/>
        </w:tabs>
        <w:ind w:left="0" w:firstLine="709"/>
        <w:jc w:val="both"/>
        <w:rPr>
          <w:szCs w:val="28"/>
        </w:rPr>
      </w:pPr>
      <w:r w:rsidRPr="000F7789">
        <w:rPr>
          <w:szCs w:val="28"/>
        </w:rPr>
        <w:t>Национальная стратегия устойчивого социально-экономического разви</w:t>
      </w:r>
      <w:r w:rsidR="00A37DCE">
        <w:rPr>
          <w:szCs w:val="28"/>
        </w:rPr>
        <w:t xml:space="preserve">тия </w:t>
      </w:r>
      <w:r w:rsidRPr="000F7789">
        <w:rPr>
          <w:szCs w:val="28"/>
        </w:rPr>
        <w:t xml:space="preserve">Республики Беларусь на период до 2030 года: Одобрена на заседании Президиума Совета Министров Республики Беларусь от 10 февр. </w:t>
      </w:r>
      <w:smartTag w:uri="urn:schemas-microsoft-com:office:smarttags" w:element="metricconverter">
        <w:smartTagPr>
          <w:attr w:name="ProductID" w:val="2015 г"/>
        </w:smartTagPr>
        <w:r w:rsidRPr="000F7789">
          <w:rPr>
            <w:szCs w:val="28"/>
          </w:rPr>
          <w:t>2015 г</w:t>
        </w:r>
      </w:smartTag>
      <w:r w:rsidRPr="000F7789">
        <w:rPr>
          <w:szCs w:val="28"/>
        </w:rPr>
        <w:t xml:space="preserve">. // </w:t>
      </w:r>
      <w:r w:rsidRPr="000F7789">
        <w:rPr>
          <w:szCs w:val="28"/>
          <w:lang w:val="en-US"/>
        </w:rPr>
        <w:t>ilex</w:t>
      </w:r>
      <w:r w:rsidRPr="000F7789">
        <w:rPr>
          <w:szCs w:val="28"/>
        </w:rPr>
        <w:t>. (</w:t>
      </w:r>
      <w:r w:rsidRPr="000F7789">
        <w:rPr>
          <w:szCs w:val="28"/>
          <w:lang w:val="en-US"/>
        </w:rPr>
        <w:t>BY</w:t>
      </w:r>
      <w:r w:rsidRPr="000F7789">
        <w:rPr>
          <w:szCs w:val="28"/>
        </w:rPr>
        <w:t>) [Электронный ресурс] / ООО «</w:t>
      </w:r>
      <w:proofErr w:type="spellStart"/>
      <w:r w:rsidRPr="000F7789">
        <w:rPr>
          <w:szCs w:val="28"/>
        </w:rPr>
        <w:t>ЮрСпектр</w:t>
      </w:r>
      <w:proofErr w:type="spellEnd"/>
      <w:r w:rsidRPr="000F7789">
        <w:rPr>
          <w:szCs w:val="28"/>
        </w:rPr>
        <w:t xml:space="preserve">», Нац. центр правовой </w:t>
      </w:r>
      <w:proofErr w:type="spellStart"/>
      <w:r w:rsidRPr="000F7789">
        <w:rPr>
          <w:szCs w:val="28"/>
        </w:rPr>
        <w:t>информ</w:t>
      </w:r>
      <w:proofErr w:type="spellEnd"/>
      <w:r w:rsidRPr="000F7789">
        <w:rPr>
          <w:szCs w:val="28"/>
        </w:rPr>
        <w:t xml:space="preserve">. </w:t>
      </w:r>
      <w:proofErr w:type="spellStart"/>
      <w:r w:rsidRPr="000F7789">
        <w:rPr>
          <w:szCs w:val="28"/>
        </w:rPr>
        <w:t>Респ</w:t>
      </w:r>
      <w:proofErr w:type="spellEnd"/>
      <w:r w:rsidRPr="000F7789">
        <w:rPr>
          <w:szCs w:val="28"/>
        </w:rPr>
        <w:t>. Беларусь. –  Минск, 2015.</w:t>
      </w:r>
    </w:p>
    <w:p w:rsidR="00FE70A6" w:rsidRPr="000F7789" w:rsidRDefault="00FE70A6" w:rsidP="000F7789">
      <w:pPr>
        <w:pStyle w:val="11"/>
        <w:widowControl w:val="0"/>
        <w:numPr>
          <w:ilvl w:val="0"/>
          <w:numId w:val="50"/>
        </w:numPr>
        <w:tabs>
          <w:tab w:val="clear" w:pos="4153"/>
          <w:tab w:val="center" w:pos="1134"/>
        </w:tabs>
        <w:ind w:left="0" w:firstLine="709"/>
        <w:jc w:val="both"/>
        <w:rPr>
          <w:spacing w:val="-2"/>
          <w:szCs w:val="28"/>
        </w:rPr>
      </w:pPr>
      <w:r w:rsidRPr="000F7789">
        <w:rPr>
          <w:spacing w:val="-2"/>
          <w:szCs w:val="28"/>
        </w:rPr>
        <w:t xml:space="preserve">Национальная </w:t>
      </w:r>
      <w:r w:rsidR="005D2B17">
        <w:rPr>
          <w:spacing w:val="-2"/>
          <w:szCs w:val="28"/>
        </w:rPr>
        <w:t xml:space="preserve">стратегия устойчивого развития </w:t>
      </w:r>
      <w:r w:rsidRPr="000F7789">
        <w:rPr>
          <w:spacing w:val="-2"/>
          <w:szCs w:val="28"/>
        </w:rPr>
        <w:t xml:space="preserve">Республики Беларусь на период до 2035 года: Одобрена на заседании Президиума Совета Министров Республики Беларусь от 4 февр. 2020 г. // </w:t>
      </w:r>
      <w:r w:rsidRPr="000F7789">
        <w:rPr>
          <w:spacing w:val="-2"/>
          <w:szCs w:val="28"/>
          <w:lang w:val="en-US"/>
        </w:rPr>
        <w:t>ilex</w:t>
      </w:r>
      <w:r w:rsidRPr="000F7789">
        <w:rPr>
          <w:spacing w:val="-2"/>
          <w:szCs w:val="28"/>
        </w:rPr>
        <w:t>. (</w:t>
      </w:r>
      <w:r w:rsidRPr="000F7789">
        <w:rPr>
          <w:spacing w:val="-2"/>
          <w:szCs w:val="28"/>
          <w:lang w:val="en-US"/>
        </w:rPr>
        <w:t>BY</w:t>
      </w:r>
      <w:r w:rsidRPr="000F7789">
        <w:rPr>
          <w:spacing w:val="-2"/>
          <w:szCs w:val="28"/>
        </w:rPr>
        <w:t>) [Электронный ресурс] / ООО «</w:t>
      </w:r>
      <w:proofErr w:type="spellStart"/>
      <w:r w:rsidRPr="000F7789">
        <w:rPr>
          <w:spacing w:val="-2"/>
          <w:szCs w:val="28"/>
        </w:rPr>
        <w:t>ЮрСпектр</w:t>
      </w:r>
      <w:proofErr w:type="spellEnd"/>
      <w:r w:rsidRPr="000F7789">
        <w:rPr>
          <w:spacing w:val="-2"/>
          <w:szCs w:val="28"/>
        </w:rPr>
        <w:t xml:space="preserve">», Нац. центр правовой </w:t>
      </w:r>
      <w:proofErr w:type="spellStart"/>
      <w:r w:rsidRPr="000F7789">
        <w:rPr>
          <w:spacing w:val="-2"/>
          <w:szCs w:val="28"/>
        </w:rPr>
        <w:t>информ</w:t>
      </w:r>
      <w:proofErr w:type="spellEnd"/>
      <w:r w:rsidRPr="000F7789">
        <w:rPr>
          <w:spacing w:val="-2"/>
          <w:szCs w:val="28"/>
        </w:rPr>
        <w:t xml:space="preserve">. </w:t>
      </w:r>
      <w:proofErr w:type="spellStart"/>
      <w:r w:rsidRPr="000F7789">
        <w:rPr>
          <w:spacing w:val="-2"/>
          <w:szCs w:val="28"/>
        </w:rPr>
        <w:t>Респ</w:t>
      </w:r>
      <w:proofErr w:type="spellEnd"/>
      <w:r w:rsidRPr="000F7789">
        <w:rPr>
          <w:spacing w:val="-2"/>
          <w:szCs w:val="28"/>
        </w:rPr>
        <w:t>. Беларусь. –  Минск, 2020.</w:t>
      </w:r>
    </w:p>
    <w:p w:rsidR="00FE70A6" w:rsidRPr="000F7789" w:rsidRDefault="00FE70A6" w:rsidP="000F7789">
      <w:pPr>
        <w:pStyle w:val="11"/>
        <w:widowControl w:val="0"/>
        <w:numPr>
          <w:ilvl w:val="0"/>
          <w:numId w:val="50"/>
        </w:numPr>
        <w:tabs>
          <w:tab w:val="clear" w:pos="4153"/>
          <w:tab w:val="center" w:pos="1134"/>
        </w:tabs>
        <w:ind w:left="0" w:firstLine="709"/>
        <w:jc w:val="both"/>
        <w:rPr>
          <w:szCs w:val="28"/>
        </w:rPr>
      </w:pPr>
      <w:r w:rsidRPr="000F7789">
        <w:rPr>
          <w:szCs w:val="28"/>
        </w:rPr>
        <w:t xml:space="preserve">Концепция развития потребительской кооперации на 2021-2025 годы: утв. постановлением общего Собрания представителей членов </w:t>
      </w:r>
      <w:proofErr w:type="spellStart"/>
      <w:r w:rsidRPr="000F7789">
        <w:rPr>
          <w:szCs w:val="28"/>
        </w:rPr>
        <w:t>Белкоопсоюза</w:t>
      </w:r>
      <w:proofErr w:type="spellEnd"/>
      <w:r w:rsidRPr="000F7789">
        <w:rPr>
          <w:szCs w:val="28"/>
        </w:rPr>
        <w:t xml:space="preserve"> 28 апр.2021г. – Минск: </w:t>
      </w:r>
      <w:proofErr w:type="spellStart"/>
      <w:r w:rsidRPr="000F7789">
        <w:rPr>
          <w:szCs w:val="28"/>
        </w:rPr>
        <w:t>Белкоопсоюз</w:t>
      </w:r>
      <w:proofErr w:type="spellEnd"/>
      <w:r w:rsidRPr="000F7789">
        <w:rPr>
          <w:szCs w:val="28"/>
        </w:rPr>
        <w:t>, 2021.</w:t>
      </w:r>
    </w:p>
    <w:p w:rsidR="00FE70A6" w:rsidRPr="000F7789" w:rsidRDefault="00FE70A6" w:rsidP="000F7789">
      <w:pPr>
        <w:pStyle w:val="11"/>
        <w:widowControl w:val="0"/>
        <w:numPr>
          <w:ilvl w:val="0"/>
          <w:numId w:val="50"/>
        </w:numPr>
        <w:tabs>
          <w:tab w:val="clear" w:pos="4153"/>
          <w:tab w:val="center" w:pos="1134"/>
        </w:tabs>
        <w:ind w:left="0" w:firstLine="709"/>
        <w:jc w:val="both"/>
        <w:rPr>
          <w:szCs w:val="28"/>
        </w:rPr>
      </w:pPr>
      <w:r w:rsidRPr="000F7789">
        <w:rPr>
          <w:szCs w:val="28"/>
        </w:rPr>
        <w:t xml:space="preserve">Гражданский кодекс Республики Беларусь. 7 декабря </w:t>
      </w:r>
      <w:smartTag w:uri="urn:schemas-microsoft-com:office:smarttags" w:element="metricconverter">
        <w:smartTagPr>
          <w:attr w:name="ProductID" w:val="1998 г"/>
        </w:smartTagPr>
        <w:r w:rsidRPr="000F7789">
          <w:rPr>
            <w:szCs w:val="28"/>
          </w:rPr>
          <w:t>1998 г</w:t>
        </w:r>
      </w:smartTag>
      <w:r w:rsidRPr="000F7789">
        <w:rPr>
          <w:szCs w:val="28"/>
        </w:rPr>
        <w:t xml:space="preserve">. № 218-3 (с изм. и доп.) // </w:t>
      </w:r>
      <w:r w:rsidRPr="000F7789">
        <w:rPr>
          <w:szCs w:val="28"/>
          <w:lang w:val="en-US"/>
        </w:rPr>
        <w:t>ilex</w:t>
      </w:r>
      <w:r w:rsidRPr="000F7789">
        <w:rPr>
          <w:szCs w:val="28"/>
        </w:rPr>
        <w:t>. (</w:t>
      </w:r>
      <w:r w:rsidRPr="000F7789">
        <w:rPr>
          <w:szCs w:val="28"/>
          <w:lang w:val="en-US"/>
        </w:rPr>
        <w:t>BY</w:t>
      </w:r>
      <w:r w:rsidR="005D2B17">
        <w:rPr>
          <w:szCs w:val="28"/>
        </w:rPr>
        <w:t xml:space="preserve">) </w:t>
      </w:r>
      <w:r w:rsidRPr="000F7789">
        <w:rPr>
          <w:szCs w:val="28"/>
        </w:rPr>
        <w:t>[Электронный ресурс] / ООО «</w:t>
      </w:r>
      <w:proofErr w:type="spellStart"/>
      <w:r w:rsidRPr="000F7789">
        <w:rPr>
          <w:szCs w:val="28"/>
        </w:rPr>
        <w:t>ЮрСпектр</w:t>
      </w:r>
      <w:proofErr w:type="spellEnd"/>
      <w:r w:rsidRPr="000F7789">
        <w:rPr>
          <w:szCs w:val="28"/>
        </w:rPr>
        <w:t xml:space="preserve">», Нац. центр правовой </w:t>
      </w:r>
      <w:proofErr w:type="spellStart"/>
      <w:r w:rsidRPr="000F7789">
        <w:rPr>
          <w:szCs w:val="28"/>
        </w:rPr>
        <w:t>информ</w:t>
      </w:r>
      <w:proofErr w:type="spellEnd"/>
      <w:r w:rsidRPr="000F7789">
        <w:rPr>
          <w:szCs w:val="28"/>
        </w:rPr>
        <w:t xml:space="preserve">. </w:t>
      </w:r>
      <w:proofErr w:type="spellStart"/>
      <w:r w:rsidRPr="000F7789">
        <w:rPr>
          <w:szCs w:val="28"/>
        </w:rPr>
        <w:t>Респ</w:t>
      </w:r>
      <w:proofErr w:type="spellEnd"/>
      <w:r w:rsidRPr="000F7789">
        <w:rPr>
          <w:szCs w:val="28"/>
        </w:rPr>
        <w:t>. Беларусь. –  Минск, 2021.</w:t>
      </w:r>
    </w:p>
    <w:p w:rsidR="00FE70A6" w:rsidRPr="000F7789" w:rsidRDefault="00FE70A6" w:rsidP="000F7789">
      <w:pPr>
        <w:pStyle w:val="11"/>
        <w:widowControl w:val="0"/>
        <w:numPr>
          <w:ilvl w:val="0"/>
          <w:numId w:val="50"/>
        </w:numPr>
        <w:tabs>
          <w:tab w:val="clear" w:pos="4153"/>
          <w:tab w:val="center" w:pos="1134"/>
        </w:tabs>
        <w:ind w:left="0" w:firstLine="709"/>
        <w:jc w:val="both"/>
        <w:rPr>
          <w:szCs w:val="28"/>
        </w:rPr>
      </w:pPr>
      <w:r w:rsidRPr="000F7789">
        <w:rPr>
          <w:szCs w:val="28"/>
        </w:rPr>
        <w:t xml:space="preserve">Трудовой </w:t>
      </w:r>
      <w:r w:rsidR="005D2B17">
        <w:rPr>
          <w:szCs w:val="28"/>
        </w:rPr>
        <w:t xml:space="preserve">кодекс Республики Беларусь. 26 </w:t>
      </w:r>
      <w:r w:rsidRPr="000F7789">
        <w:rPr>
          <w:szCs w:val="28"/>
        </w:rPr>
        <w:t xml:space="preserve">июля </w:t>
      </w:r>
      <w:smartTag w:uri="urn:schemas-microsoft-com:office:smarttags" w:element="metricconverter">
        <w:smartTagPr>
          <w:attr w:name="ProductID" w:val="1999 г"/>
        </w:smartTagPr>
        <w:r w:rsidRPr="000F7789">
          <w:rPr>
            <w:szCs w:val="28"/>
          </w:rPr>
          <w:t>1999 г</w:t>
        </w:r>
      </w:smartTag>
      <w:r w:rsidRPr="000F7789">
        <w:rPr>
          <w:szCs w:val="28"/>
        </w:rPr>
        <w:t xml:space="preserve">., № 296-З (с изм. и доп.) // </w:t>
      </w:r>
      <w:r w:rsidRPr="000F7789">
        <w:rPr>
          <w:szCs w:val="28"/>
          <w:lang w:val="en-US"/>
        </w:rPr>
        <w:t>ilex</w:t>
      </w:r>
      <w:r w:rsidRPr="000F7789">
        <w:rPr>
          <w:szCs w:val="28"/>
        </w:rPr>
        <w:t>. (</w:t>
      </w:r>
      <w:r w:rsidRPr="000F7789">
        <w:rPr>
          <w:szCs w:val="28"/>
          <w:lang w:val="en-US"/>
        </w:rPr>
        <w:t>BY</w:t>
      </w:r>
      <w:r w:rsidRPr="000F7789">
        <w:rPr>
          <w:szCs w:val="28"/>
        </w:rPr>
        <w:t>) [Электронный ресурс] / ООО «</w:t>
      </w:r>
      <w:proofErr w:type="spellStart"/>
      <w:r w:rsidRPr="000F7789">
        <w:rPr>
          <w:szCs w:val="28"/>
        </w:rPr>
        <w:t>ЮрСпектр</w:t>
      </w:r>
      <w:proofErr w:type="spellEnd"/>
      <w:r w:rsidRPr="000F7789">
        <w:rPr>
          <w:szCs w:val="28"/>
        </w:rPr>
        <w:t xml:space="preserve">», Нац. центр правовой </w:t>
      </w:r>
      <w:proofErr w:type="spellStart"/>
      <w:r w:rsidRPr="000F7789">
        <w:rPr>
          <w:szCs w:val="28"/>
        </w:rPr>
        <w:t>информ</w:t>
      </w:r>
      <w:proofErr w:type="spellEnd"/>
      <w:r w:rsidRPr="000F7789">
        <w:rPr>
          <w:szCs w:val="28"/>
        </w:rPr>
        <w:t xml:space="preserve">. </w:t>
      </w:r>
      <w:proofErr w:type="spellStart"/>
      <w:r w:rsidRPr="000F7789">
        <w:rPr>
          <w:szCs w:val="28"/>
        </w:rPr>
        <w:t>Респ</w:t>
      </w:r>
      <w:proofErr w:type="spellEnd"/>
      <w:r w:rsidRPr="000F7789">
        <w:rPr>
          <w:szCs w:val="28"/>
        </w:rPr>
        <w:t>. Беларусь. –  Минск, 2019.</w:t>
      </w:r>
    </w:p>
    <w:p w:rsidR="00FE70A6" w:rsidRPr="000F7789" w:rsidRDefault="00FE70A6" w:rsidP="000F7789">
      <w:pPr>
        <w:pStyle w:val="14"/>
        <w:widowControl w:val="0"/>
        <w:numPr>
          <w:ilvl w:val="0"/>
          <w:numId w:val="50"/>
        </w:numPr>
        <w:tabs>
          <w:tab w:val="clear" w:pos="4153"/>
          <w:tab w:val="center" w:pos="1134"/>
        </w:tabs>
        <w:ind w:left="0" w:firstLine="709"/>
        <w:jc w:val="both"/>
        <w:rPr>
          <w:szCs w:val="28"/>
        </w:rPr>
      </w:pPr>
      <w:r w:rsidRPr="000F7789">
        <w:rPr>
          <w:szCs w:val="28"/>
          <w:lang w:eastAsia="en-US"/>
        </w:rPr>
        <w:t>Общегосударственный классификатор Республики Беларусь ОКРБ 005-2011«Виды экономической деятельности»: постановление Госстандарта РБ 5.12.2011г. № 85</w:t>
      </w:r>
      <w:r w:rsidRPr="000F7789">
        <w:rPr>
          <w:szCs w:val="28"/>
        </w:rPr>
        <w:t xml:space="preserve"> // </w:t>
      </w:r>
      <w:r w:rsidRPr="000F7789">
        <w:rPr>
          <w:szCs w:val="28"/>
          <w:lang w:val="en-US"/>
        </w:rPr>
        <w:t>ilex</w:t>
      </w:r>
      <w:r w:rsidRPr="000F7789">
        <w:rPr>
          <w:szCs w:val="28"/>
        </w:rPr>
        <w:t>. (</w:t>
      </w:r>
      <w:r w:rsidRPr="000F7789">
        <w:rPr>
          <w:szCs w:val="28"/>
          <w:lang w:val="en-US"/>
        </w:rPr>
        <w:t>BY</w:t>
      </w:r>
      <w:r w:rsidRPr="000F7789">
        <w:rPr>
          <w:szCs w:val="28"/>
        </w:rPr>
        <w:t>) [Электронный ресурс] / ООО «</w:t>
      </w:r>
      <w:proofErr w:type="spellStart"/>
      <w:r w:rsidR="005D2B17">
        <w:rPr>
          <w:szCs w:val="28"/>
        </w:rPr>
        <w:t>ЮрСпектр</w:t>
      </w:r>
      <w:proofErr w:type="spellEnd"/>
      <w:r w:rsidR="005D2B17">
        <w:rPr>
          <w:szCs w:val="28"/>
        </w:rPr>
        <w:t xml:space="preserve">», Нац. центр правовой </w:t>
      </w:r>
      <w:proofErr w:type="spellStart"/>
      <w:r w:rsidRPr="000F7789">
        <w:rPr>
          <w:szCs w:val="28"/>
        </w:rPr>
        <w:t>информ</w:t>
      </w:r>
      <w:proofErr w:type="spellEnd"/>
      <w:r w:rsidRPr="000F7789">
        <w:rPr>
          <w:szCs w:val="28"/>
        </w:rPr>
        <w:t xml:space="preserve">.  </w:t>
      </w:r>
      <w:proofErr w:type="spellStart"/>
      <w:r w:rsidRPr="000F7789">
        <w:rPr>
          <w:szCs w:val="28"/>
        </w:rPr>
        <w:t>Респ</w:t>
      </w:r>
      <w:proofErr w:type="spellEnd"/>
      <w:r w:rsidRPr="000F7789">
        <w:rPr>
          <w:szCs w:val="28"/>
        </w:rPr>
        <w:t>. Беларусь. –  Минск, 2011.</w:t>
      </w:r>
    </w:p>
    <w:p w:rsidR="00FE70A6" w:rsidRPr="000F7789" w:rsidRDefault="00FE70A6" w:rsidP="000F7789">
      <w:pPr>
        <w:pStyle w:val="11"/>
        <w:widowControl w:val="0"/>
        <w:numPr>
          <w:ilvl w:val="0"/>
          <w:numId w:val="50"/>
        </w:numPr>
        <w:tabs>
          <w:tab w:val="clear" w:pos="4153"/>
          <w:tab w:val="center" w:pos="1134"/>
        </w:tabs>
        <w:ind w:left="0" w:firstLine="709"/>
        <w:jc w:val="both"/>
        <w:rPr>
          <w:szCs w:val="28"/>
        </w:rPr>
      </w:pPr>
      <w:r w:rsidRPr="000F7789">
        <w:rPr>
          <w:szCs w:val="28"/>
        </w:rPr>
        <w:t xml:space="preserve">О бухгалтерском учете и отчетности: закон РБ от 12.07.2013г. №57-З/ Нац. реестр правовых актов </w:t>
      </w:r>
      <w:proofErr w:type="spellStart"/>
      <w:r w:rsidRPr="000F7789">
        <w:rPr>
          <w:szCs w:val="28"/>
        </w:rPr>
        <w:t>Респ</w:t>
      </w:r>
      <w:proofErr w:type="spellEnd"/>
      <w:r w:rsidRPr="000F7789">
        <w:rPr>
          <w:szCs w:val="28"/>
        </w:rPr>
        <w:t xml:space="preserve">. </w:t>
      </w:r>
      <w:proofErr w:type="gramStart"/>
      <w:r w:rsidRPr="000F7789">
        <w:rPr>
          <w:szCs w:val="28"/>
        </w:rPr>
        <w:t>Беларусь.-</w:t>
      </w:r>
      <w:proofErr w:type="gramEnd"/>
      <w:r w:rsidRPr="000F7789">
        <w:rPr>
          <w:szCs w:val="28"/>
        </w:rPr>
        <w:t xml:space="preserve"> 27.07.2013. </w:t>
      </w:r>
    </w:p>
    <w:p w:rsidR="00FE70A6" w:rsidRPr="000F7789" w:rsidRDefault="00FE70A6" w:rsidP="000F7789">
      <w:pPr>
        <w:pStyle w:val="14"/>
        <w:widowControl w:val="0"/>
        <w:numPr>
          <w:ilvl w:val="0"/>
          <w:numId w:val="50"/>
        </w:numPr>
        <w:tabs>
          <w:tab w:val="clear" w:pos="4153"/>
          <w:tab w:val="center" w:pos="1134"/>
        </w:tabs>
        <w:ind w:left="0" w:firstLine="709"/>
        <w:jc w:val="both"/>
        <w:rPr>
          <w:szCs w:val="28"/>
        </w:rPr>
      </w:pPr>
      <w:r w:rsidRPr="000F7789">
        <w:rPr>
          <w:szCs w:val="28"/>
        </w:rPr>
        <w:t xml:space="preserve">О </w:t>
      </w:r>
      <w:proofErr w:type="gramStart"/>
      <w:r w:rsidRPr="000F7789">
        <w:rPr>
          <w:szCs w:val="28"/>
        </w:rPr>
        <w:t>ценообразовании :</w:t>
      </w:r>
      <w:proofErr w:type="gramEnd"/>
      <w:r w:rsidRPr="000F7789">
        <w:rPr>
          <w:szCs w:val="28"/>
        </w:rPr>
        <w:t xml:space="preserve"> закон </w:t>
      </w:r>
      <w:proofErr w:type="spellStart"/>
      <w:r w:rsidRPr="000F7789">
        <w:rPr>
          <w:szCs w:val="28"/>
        </w:rPr>
        <w:t>Респ</w:t>
      </w:r>
      <w:proofErr w:type="spellEnd"/>
      <w:r w:rsidRPr="000F7789">
        <w:rPr>
          <w:szCs w:val="28"/>
        </w:rPr>
        <w:t xml:space="preserve">. Беларусь (с изм. и доп.)  // </w:t>
      </w:r>
      <w:r w:rsidRPr="000F7789">
        <w:rPr>
          <w:szCs w:val="28"/>
          <w:lang w:val="en-US"/>
        </w:rPr>
        <w:t>ilex</w:t>
      </w:r>
      <w:r w:rsidRPr="000F7789">
        <w:rPr>
          <w:szCs w:val="28"/>
        </w:rPr>
        <w:t>. (</w:t>
      </w:r>
      <w:r w:rsidRPr="000F7789">
        <w:rPr>
          <w:szCs w:val="28"/>
          <w:lang w:val="en-US"/>
        </w:rPr>
        <w:t>BY</w:t>
      </w:r>
      <w:r w:rsidRPr="000F7789">
        <w:rPr>
          <w:szCs w:val="28"/>
        </w:rPr>
        <w:t>) [Электронный ресурс] / ООО «</w:t>
      </w:r>
      <w:proofErr w:type="spellStart"/>
      <w:r w:rsidR="005D2B17">
        <w:rPr>
          <w:szCs w:val="28"/>
        </w:rPr>
        <w:t>ЮрСпектр</w:t>
      </w:r>
      <w:proofErr w:type="spellEnd"/>
      <w:r w:rsidR="005D2B17">
        <w:rPr>
          <w:szCs w:val="28"/>
        </w:rPr>
        <w:t xml:space="preserve">», Нац. центр правовой </w:t>
      </w:r>
      <w:proofErr w:type="spellStart"/>
      <w:r w:rsidRPr="000F7789">
        <w:rPr>
          <w:szCs w:val="28"/>
        </w:rPr>
        <w:t>информ</w:t>
      </w:r>
      <w:proofErr w:type="spellEnd"/>
      <w:r w:rsidRPr="000F7789">
        <w:rPr>
          <w:szCs w:val="28"/>
        </w:rPr>
        <w:t xml:space="preserve">.  </w:t>
      </w:r>
      <w:proofErr w:type="spellStart"/>
      <w:r w:rsidRPr="000F7789">
        <w:rPr>
          <w:szCs w:val="28"/>
        </w:rPr>
        <w:t>Респ</w:t>
      </w:r>
      <w:proofErr w:type="spellEnd"/>
      <w:r w:rsidRPr="000F7789">
        <w:rPr>
          <w:szCs w:val="28"/>
        </w:rPr>
        <w:t>. Беларусь. –  Минск, 2021.</w:t>
      </w:r>
    </w:p>
    <w:p w:rsidR="00FE70A6" w:rsidRPr="000F7789" w:rsidRDefault="00FE70A6" w:rsidP="000F7789">
      <w:pPr>
        <w:pStyle w:val="11"/>
        <w:widowControl w:val="0"/>
        <w:numPr>
          <w:ilvl w:val="0"/>
          <w:numId w:val="50"/>
        </w:numPr>
        <w:tabs>
          <w:tab w:val="clear" w:pos="4153"/>
          <w:tab w:val="center" w:pos="1134"/>
        </w:tabs>
        <w:ind w:left="0" w:firstLine="709"/>
        <w:jc w:val="both"/>
        <w:rPr>
          <w:szCs w:val="28"/>
        </w:rPr>
      </w:pPr>
      <w:r w:rsidRPr="000F7789">
        <w:rPr>
          <w:szCs w:val="28"/>
        </w:rPr>
        <w:t xml:space="preserve">Об индексации доходов населения с учетом </w:t>
      </w:r>
      <w:proofErr w:type="gramStart"/>
      <w:r w:rsidRPr="000F7789">
        <w:rPr>
          <w:szCs w:val="28"/>
        </w:rPr>
        <w:t>инфляции :</w:t>
      </w:r>
      <w:proofErr w:type="gramEnd"/>
      <w:r w:rsidRPr="000F7789">
        <w:rPr>
          <w:szCs w:val="28"/>
        </w:rPr>
        <w:t xml:space="preserve"> закон </w:t>
      </w:r>
      <w:proofErr w:type="spellStart"/>
      <w:r w:rsidRPr="000F7789">
        <w:rPr>
          <w:szCs w:val="28"/>
        </w:rPr>
        <w:t>Респ</w:t>
      </w:r>
      <w:proofErr w:type="spellEnd"/>
      <w:r w:rsidRPr="000F7789">
        <w:rPr>
          <w:szCs w:val="28"/>
        </w:rPr>
        <w:t>. Беларусь от 21 дек. 1990г, № 476-Х</w:t>
      </w:r>
      <w:r w:rsidRPr="000F7789">
        <w:rPr>
          <w:szCs w:val="28"/>
          <w:lang w:val="en-US"/>
        </w:rPr>
        <w:t>II</w:t>
      </w:r>
      <w:r w:rsidRPr="000F7789">
        <w:rPr>
          <w:szCs w:val="28"/>
        </w:rPr>
        <w:t xml:space="preserve"> // Нац. реестр правовых актов </w:t>
      </w:r>
      <w:proofErr w:type="spellStart"/>
      <w:r w:rsidRPr="000F7789">
        <w:rPr>
          <w:szCs w:val="28"/>
        </w:rPr>
        <w:t>Респ</w:t>
      </w:r>
      <w:proofErr w:type="spellEnd"/>
      <w:r w:rsidRPr="000F7789">
        <w:rPr>
          <w:szCs w:val="28"/>
        </w:rPr>
        <w:t xml:space="preserve">. </w:t>
      </w:r>
      <w:proofErr w:type="gramStart"/>
      <w:r w:rsidRPr="000F7789">
        <w:rPr>
          <w:szCs w:val="28"/>
        </w:rPr>
        <w:t>Беларусь.-</w:t>
      </w:r>
      <w:proofErr w:type="gramEnd"/>
      <w:r w:rsidRPr="000F7789">
        <w:rPr>
          <w:szCs w:val="28"/>
        </w:rPr>
        <w:t xml:space="preserve"> 15.03.2001. - № 2/279.</w:t>
      </w:r>
    </w:p>
    <w:p w:rsidR="00FE70A6" w:rsidRPr="000F7789" w:rsidRDefault="00FE70A6" w:rsidP="000F7789">
      <w:pPr>
        <w:pStyle w:val="11"/>
        <w:widowControl w:val="0"/>
        <w:numPr>
          <w:ilvl w:val="0"/>
          <w:numId w:val="50"/>
        </w:numPr>
        <w:tabs>
          <w:tab w:val="clear" w:pos="4153"/>
          <w:tab w:val="center" w:pos="1134"/>
        </w:tabs>
        <w:ind w:left="0" w:firstLine="709"/>
        <w:jc w:val="both"/>
        <w:rPr>
          <w:szCs w:val="28"/>
        </w:rPr>
      </w:pPr>
      <w:r w:rsidRPr="000F7789">
        <w:rPr>
          <w:szCs w:val="28"/>
        </w:rPr>
        <w:t xml:space="preserve">Об установлении и порядке повышения размера минимальной заработной </w:t>
      </w:r>
      <w:proofErr w:type="gramStart"/>
      <w:r w:rsidRPr="000F7789">
        <w:rPr>
          <w:szCs w:val="28"/>
        </w:rPr>
        <w:t>платы :</w:t>
      </w:r>
      <w:proofErr w:type="gramEnd"/>
      <w:r w:rsidRPr="000F7789">
        <w:rPr>
          <w:szCs w:val="28"/>
        </w:rPr>
        <w:t xml:space="preserve"> закон </w:t>
      </w:r>
      <w:proofErr w:type="spellStart"/>
      <w:r w:rsidRPr="000F7789">
        <w:rPr>
          <w:szCs w:val="28"/>
        </w:rPr>
        <w:t>Респ</w:t>
      </w:r>
      <w:proofErr w:type="spellEnd"/>
      <w:r w:rsidRPr="000F7789">
        <w:rPr>
          <w:szCs w:val="28"/>
        </w:rPr>
        <w:t>. Беларусь // Гл. бухгалтер. – 2002. – № 29. – С. 17.</w:t>
      </w:r>
    </w:p>
    <w:p w:rsidR="00FE70A6" w:rsidRPr="000F7789" w:rsidRDefault="00FE70A6" w:rsidP="000F7789">
      <w:pPr>
        <w:pStyle w:val="22"/>
        <w:widowControl w:val="0"/>
        <w:numPr>
          <w:ilvl w:val="0"/>
          <w:numId w:val="50"/>
        </w:numPr>
        <w:tabs>
          <w:tab w:val="clear" w:pos="4153"/>
          <w:tab w:val="center" w:pos="1134"/>
        </w:tabs>
        <w:ind w:left="0" w:firstLine="709"/>
        <w:jc w:val="both"/>
        <w:rPr>
          <w:rStyle w:val="23"/>
          <w:spacing w:val="-2"/>
          <w:sz w:val="28"/>
          <w:szCs w:val="28"/>
        </w:rPr>
      </w:pPr>
      <w:r w:rsidRPr="000F7789">
        <w:rPr>
          <w:rStyle w:val="23"/>
          <w:spacing w:val="-2"/>
          <w:sz w:val="28"/>
          <w:szCs w:val="28"/>
        </w:rPr>
        <w:t xml:space="preserve">Об оплате труда работников бюджетных </w:t>
      </w:r>
      <w:proofErr w:type="gramStart"/>
      <w:r w:rsidRPr="000F7789">
        <w:rPr>
          <w:rStyle w:val="23"/>
          <w:spacing w:val="-2"/>
          <w:sz w:val="28"/>
          <w:szCs w:val="28"/>
        </w:rPr>
        <w:t>организаций :</w:t>
      </w:r>
      <w:proofErr w:type="gramEnd"/>
      <w:r w:rsidRPr="000F7789">
        <w:rPr>
          <w:rStyle w:val="23"/>
          <w:spacing w:val="-2"/>
          <w:sz w:val="28"/>
          <w:szCs w:val="28"/>
        </w:rPr>
        <w:t xml:space="preserve"> Указ Президента </w:t>
      </w:r>
      <w:proofErr w:type="spellStart"/>
      <w:r w:rsidRPr="000F7789">
        <w:rPr>
          <w:rStyle w:val="23"/>
          <w:spacing w:val="-2"/>
          <w:sz w:val="28"/>
          <w:szCs w:val="28"/>
        </w:rPr>
        <w:t>Респ</w:t>
      </w:r>
      <w:proofErr w:type="spellEnd"/>
      <w:r w:rsidRPr="000F7789">
        <w:rPr>
          <w:rStyle w:val="23"/>
          <w:spacing w:val="-2"/>
          <w:sz w:val="28"/>
          <w:szCs w:val="28"/>
        </w:rPr>
        <w:t xml:space="preserve">. Беларусь от 18 января 2019 г. № 27 // </w:t>
      </w:r>
      <w:r w:rsidRPr="000F7789">
        <w:rPr>
          <w:spacing w:val="-2"/>
          <w:szCs w:val="28"/>
          <w:lang w:val="en-US"/>
        </w:rPr>
        <w:t>ilex</w:t>
      </w:r>
      <w:r w:rsidRPr="000F7789">
        <w:rPr>
          <w:spacing w:val="-2"/>
          <w:szCs w:val="28"/>
        </w:rPr>
        <w:t>. (</w:t>
      </w:r>
      <w:r w:rsidRPr="000F7789">
        <w:rPr>
          <w:spacing w:val="-2"/>
          <w:szCs w:val="28"/>
          <w:lang w:val="en-US"/>
        </w:rPr>
        <w:t>BY</w:t>
      </w:r>
      <w:r w:rsidRPr="000F7789">
        <w:rPr>
          <w:spacing w:val="-2"/>
          <w:szCs w:val="28"/>
        </w:rPr>
        <w:t xml:space="preserve">) </w:t>
      </w:r>
      <w:r w:rsidRPr="000F7789">
        <w:rPr>
          <w:rStyle w:val="23"/>
          <w:spacing w:val="-2"/>
          <w:sz w:val="28"/>
          <w:szCs w:val="28"/>
        </w:rPr>
        <w:t>[Электронный ресурс] / ООО «</w:t>
      </w:r>
      <w:proofErr w:type="spellStart"/>
      <w:r w:rsidRPr="000F7789">
        <w:rPr>
          <w:rStyle w:val="23"/>
          <w:spacing w:val="-2"/>
          <w:sz w:val="28"/>
          <w:szCs w:val="28"/>
        </w:rPr>
        <w:t>ЮрСпектр</w:t>
      </w:r>
      <w:proofErr w:type="spellEnd"/>
      <w:r w:rsidRPr="000F7789">
        <w:rPr>
          <w:rStyle w:val="23"/>
          <w:spacing w:val="-2"/>
          <w:sz w:val="28"/>
          <w:szCs w:val="28"/>
        </w:rPr>
        <w:t xml:space="preserve">», Нац. центр правовой </w:t>
      </w:r>
      <w:proofErr w:type="spellStart"/>
      <w:r w:rsidRPr="000F7789">
        <w:rPr>
          <w:rStyle w:val="23"/>
          <w:spacing w:val="-2"/>
          <w:sz w:val="28"/>
          <w:szCs w:val="28"/>
        </w:rPr>
        <w:t>информ</w:t>
      </w:r>
      <w:proofErr w:type="spellEnd"/>
      <w:r w:rsidRPr="000F7789">
        <w:rPr>
          <w:rStyle w:val="23"/>
          <w:spacing w:val="-2"/>
          <w:sz w:val="28"/>
          <w:szCs w:val="28"/>
        </w:rPr>
        <w:t xml:space="preserve">. </w:t>
      </w:r>
      <w:proofErr w:type="spellStart"/>
      <w:r w:rsidRPr="000F7789">
        <w:rPr>
          <w:rStyle w:val="23"/>
          <w:spacing w:val="-2"/>
          <w:sz w:val="28"/>
          <w:szCs w:val="28"/>
        </w:rPr>
        <w:t>Респ</w:t>
      </w:r>
      <w:proofErr w:type="spellEnd"/>
      <w:r w:rsidRPr="000F7789">
        <w:rPr>
          <w:rStyle w:val="23"/>
          <w:spacing w:val="-2"/>
          <w:sz w:val="28"/>
          <w:szCs w:val="28"/>
        </w:rPr>
        <w:t>. Беларусь. – Минск, 2019.</w:t>
      </w:r>
    </w:p>
    <w:p w:rsidR="00FE70A6" w:rsidRPr="000F7789" w:rsidRDefault="00FE70A6" w:rsidP="000F7789">
      <w:pPr>
        <w:pStyle w:val="11"/>
        <w:widowControl w:val="0"/>
        <w:numPr>
          <w:ilvl w:val="0"/>
          <w:numId w:val="50"/>
        </w:numPr>
        <w:tabs>
          <w:tab w:val="clear" w:pos="4153"/>
          <w:tab w:val="center" w:pos="1134"/>
        </w:tabs>
        <w:ind w:left="0" w:firstLine="709"/>
        <w:jc w:val="both"/>
        <w:rPr>
          <w:szCs w:val="28"/>
        </w:rPr>
      </w:pPr>
      <w:r w:rsidRPr="000F7789">
        <w:rPr>
          <w:szCs w:val="28"/>
        </w:rPr>
        <w:t xml:space="preserve">О некоторых вопросах аренды и безвозмездного пользования </w:t>
      </w:r>
      <w:proofErr w:type="gramStart"/>
      <w:r w:rsidRPr="000F7789">
        <w:rPr>
          <w:szCs w:val="28"/>
        </w:rPr>
        <w:t>имуществом :</w:t>
      </w:r>
      <w:proofErr w:type="gramEnd"/>
      <w:r w:rsidRPr="000F7789">
        <w:rPr>
          <w:szCs w:val="28"/>
        </w:rPr>
        <w:t xml:space="preserve"> указ Президента </w:t>
      </w:r>
      <w:proofErr w:type="spellStart"/>
      <w:r w:rsidRPr="000F7789">
        <w:rPr>
          <w:szCs w:val="28"/>
        </w:rPr>
        <w:t>Респ</w:t>
      </w:r>
      <w:proofErr w:type="spellEnd"/>
      <w:r w:rsidRPr="000F7789">
        <w:rPr>
          <w:szCs w:val="28"/>
        </w:rPr>
        <w:t xml:space="preserve">. Беларусь от 29 марта </w:t>
      </w:r>
      <w:smartTag w:uri="urn:schemas-microsoft-com:office:smarttags" w:element="metricconverter">
        <w:smartTagPr>
          <w:attr w:name="ProductID" w:val="2012 г"/>
        </w:smartTagPr>
        <w:r w:rsidRPr="000F7789">
          <w:rPr>
            <w:szCs w:val="28"/>
          </w:rPr>
          <w:t>2012 г</w:t>
        </w:r>
      </w:smartTag>
      <w:r w:rsidRPr="000F7789">
        <w:rPr>
          <w:szCs w:val="28"/>
        </w:rPr>
        <w:t xml:space="preserve">., № 150 // </w:t>
      </w:r>
      <w:r w:rsidRPr="000F7789">
        <w:rPr>
          <w:szCs w:val="28"/>
          <w:lang w:val="en-US"/>
        </w:rPr>
        <w:t>ilex</w:t>
      </w:r>
      <w:r w:rsidRPr="000F7789">
        <w:rPr>
          <w:szCs w:val="28"/>
        </w:rPr>
        <w:t>. (</w:t>
      </w:r>
      <w:r w:rsidRPr="000F7789">
        <w:rPr>
          <w:szCs w:val="28"/>
          <w:lang w:val="en-US"/>
        </w:rPr>
        <w:t>BY</w:t>
      </w:r>
      <w:r w:rsidRPr="000F7789">
        <w:rPr>
          <w:szCs w:val="28"/>
        </w:rPr>
        <w:t>) [Электронный ресурс] / ООО «</w:t>
      </w:r>
      <w:proofErr w:type="spellStart"/>
      <w:r w:rsidRPr="000F7789">
        <w:rPr>
          <w:szCs w:val="28"/>
        </w:rPr>
        <w:t>ЮрСпектр</w:t>
      </w:r>
      <w:proofErr w:type="spellEnd"/>
      <w:r w:rsidRPr="000F7789">
        <w:rPr>
          <w:szCs w:val="28"/>
        </w:rPr>
        <w:t xml:space="preserve">», Нац. центр правовой </w:t>
      </w:r>
      <w:proofErr w:type="spellStart"/>
      <w:r w:rsidRPr="000F7789">
        <w:rPr>
          <w:szCs w:val="28"/>
        </w:rPr>
        <w:t>информ</w:t>
      </w:r>
      <w:proofErr w:type="spellEnd"/>
      <w:r w:rsidRPr="000F7789">
        <w:rPr>
          <w:szCs w:val="28"/>
        </w:rPr>
        <w:t xml:space="preserve">. </w:t>
      </w:r>
      <w:proofErr w:type="spellStart"/>
      <w:r w:rsidRPr="000F7789">
        <w:rPr>
          <w:szCs w:val="28"/>
        </w:rPr>
        <w:t>Респ</w:t>
      </w:r>
      <w:proofErr w:type="spellEnd"/>
      <w:r w:rsidRPr="000F7789">
        <w:rPr>
          <w:szCs w:val="28"/>
        </w:rPr>
        <w:t>. Беларусь. –  Минск, 2020.</w:t>
      </w:r>
    </w:p>
    <w:p w:rsidR="00FE70A6" w:rsidRPr="000F7789" w:rsidRDefault="00FE70A6" w:rsidP="000F7789">
      <w:pPr>
        <w:pStyle w:val="11"/>
        <w:widowControl w:val="0"/>
        <w:numPr>
          <w:ilvl w:val="0"/>
          <w:numId w:val="50"/>
        </w:numPr>
        <w:tabs>
          <w:tab w:val="clear" w:pos="4153"/>
          <w:tab w:val="center" w:pos="1134"/>
        </w:tabs>
        <w:ind w:left="0" w:firstLine="709"/>
        <w:jc w:val="both"/>
        <w:rPr>
          <w:szCs w:val="28"/>
        </w:rPr>
      </w:pPr>
      <w:r w:rsidRPr="000F7789">
        <w:rPr>
          <w:szCs w:val="28"/>
        </w:rPr>
        <w:t xml:space="preserve">О некоторых мерах по совершенствованию государственного регулирования в области оплаты </w:t>
      </w:r>
      <w:proofErr w:type="gramStart"/>
      <w:r w:rsidRPr="000F7789">
        <w:rPr>
          <w:szCs w:val="28"/>
        </w:rPr>
        <w:t>труда :</w:t>
      </w:r>
      <w:proofErr w:type="gramEnd"/>
      <w:r w:rsidRPr="000F7789">
        <w:rPr>
          <w:szCs w:val="28"/>
        </w:rPr>
        <w:t xml:space="preserve"> указ Президента </w:t>
      </w:r>
      <w:proofErr w:type="spellStart"/>
      <w:r w:rsidRPr="000F7789">
        <w:rPr>
          <w:szCs w:val="28"/>
        </w:rPr>
        <w:t>Респ</w:t>
      </w:r>
      <w:proofErr w:type="spellEnd"/>
      <w:r w:rsidRPr="000F7789">
        <w:rPr>
          <w:szCs w:val="28"/>
        </w:rPr>
        <w:t xml:space="preserve">. Беларусь от 10 мая </w:t>
      </w:r>
      <w:smartTag w:uri="urn:schemas-microsoft-com:office:smarttags" w:element="metricconverter">
        <w:smartTagPr>
          <w:attr w:name="ProductID" w:val="2011 г"/>
        </w:smartTagPr>
        <w:r w:rsidRPr="000F7789">
          <w:rPr>
            <w:szCs w:val="28"/>
          </w:rPr>
          <w:t xml:space="preserve">2011 </w:t>
        </w:r>
        <w:r w:rsidRPr="000F7789">
          <w:rPr>
            <w:szCs w:val="28"/>
          </w:rPr>
          <w:lastRenderedPageBreak/>
          <w:t>г</w:t>
        </w:r>
      </w:smartTag>
      <w:r w:rsidRPr="000F7789">
        <w:rPr>
          <w:szCs w:val="28"/>
        </w:rPr>
        <w:t xml:space="preserve">., № 181 // </w:t>
      </w:r>
      <w:r w:rsidRPr="000F7789">
        <w:rPr>
          <w:szCs w:val="28"/>
          <w:lang w:val="en-US"/>
        </w:rPr>
        <w:t>ilex</w:t>
      </w:r>
      <w:r w:rsidRPr="000F7789">
        <w:rPr>
          <w:szCs w:val="28"/>
        </w:rPr>
        <w:t>. (</w:t>
      </w:r>
      <w:proofErr w:type="gramStart"/>
      <w:r w:rsidRPr="000F7789">
        <w:rPr>
          <w:szCs w:val="28"/>
          <w:lang w:val="en-US"/>
        </w:rPr>
        <w:t>BY</w:t>
      </w:r>
      <w:r w:rsidRPr="000F7789">
        <w:rPr>
          <w:szCs w:val="28"/>
        </w:rPr>
        <w:t>)  [</w:t>
      </w:r>
      <w:proofErr w:type="gramEnd"/>
      <w:r w:rsidRPr="000F7789">
        <w:rPr>
          <w:szCs w:val="28"/>
        </w:rPr>
        <w:t>Электронный ресурс] / ООО «</w:t>
      </w:r>
      <w:proofErr w:type="spellStart"/>
      <w:r w:rsidRPr="000F7789">
        <w:rPr>
          <w:szCs w:val="28"/>
        </w:rPr>
        <w:t>ЮрСпектр</w:t>
      </w:r>
      <w:proofErr w:type="spellEnd"/>
      <w:r w:rsidRPr="000F7789">
        <w:rPr>
          <w:szCs w:val="28"/>
        </w:rPr>
        <w:t xml:space="preserve">», Нац. центр правовой </w:t>
      </w:r>
      <w:proofErr w:type="spellStart"/>
      <w:r w:rsidRPr="000F7789">
        <w:rPr>
          <w:szCs w:val="28"/>
        </w:rPr>
        <w:t>информ</w:t>
      </w:r>
      <w:proofErr w:type="spellEnd"/>
      <w:r w:rsidRPr="000F7789">
        <w:rPr>
          <w:szCs w:val="28"/>
        </w:rPr>
        <w:t xml:space="preserve">. </w:t>
      </w:r>
      <w:proofErr w:type="spellStart"/>
      <w:r w:rsidRPr="000F7789">
        <w:rPr>
          <w:szCs w:val="28"/>
        </w:rPr>
        <w:t>Респ</w:t>
      </w:r>
      <w:proofErr w:type="spellEnd"/>
      <w:r w:rsidRPr="000F7789">
        <w:rPr>
          <w:szCs w:val="28"/>
        </w:rPr>
        <w:t>. Беларусь. – Минск, 2011.</w:t>
      </w:r>
    </w:p>
    <w:p w:rsidR="00FE70A6" w:rsidRPr="000F7789" w:rsidRDefault="00FE70A6" w:rsidP="000F7789">
      <w:pPr>
        <w:pStyle w:val="11"/>
        <w:widowControl w:val="0"/>
        <w:numPr>
          <w:ilvl w:val="0"/>
          <w:numId w:val="50"/>
        </w:numPr>
        <w:tabs>
          <w:tab w:val="clear" w:pos="4153"/>
          <w:tab w:val="center" w:pos="1134"/>
        </w:tabs>
        <w:ind w:left="0" w:firstLine="709"/>
        <w:jc w:val="both"/>
        <w:rPr>
          <w:szCs w:val="28"/>
        </w:rPr>
      </w:pPr>
      <w:r w:rsidRPr="000F7789">
        <w:rPr>
          <w:szCs w:val="28"/>
        </w:rPr>
        <w:t xml:space="preserve">О мерах по внедрению системы государственных социальных стандартов по обслуживанию населения республики: постановление Совета министров </w:t>
      </w:r>
      <w:proofErr w:type="spellStart"/>
      <w:r w:rsidRPr="000F7789">
        <w:rPr>
          <w:szCs w:val="28"/>
        </w:rPr>
        <w:t>Респ</w:t>
      </w:r>
      <w:proofErr w:type="spellEnd"/>
      <w:r w:rsidRPr="000F7789">
        <w:rPr>
          <w:szCs w:val="28"/>
        </w:rPr>
        <w:t xml:space="preserve">. Беларусь от 30 мая </w:t>
      </w:r>
      <w:smartTag w:uri="urn:schemas-microsoft-com:office:smarttags" w:element="metricconverter">
        <w:smartTagPr>
          <w:attr w:name="ProductID" w:val="2003 г"/>
        </w:smartTagPr>
        <w:r w:rsidRPr="000F7789">
          <w:rPr>
            <w:szCs w:val="28"/>
          </w:rPr>
          <w:t>2003 г</w:t>
        </w:r>
      </w:smartTag>
      <w:r w:rsidRPr="000F7789">
        <w:rPr>
          <w:szCs w:val="28"/>
        </w:rPr>
        <w:t xml:space="preserve">. № 724 // Нац. реестр правовых актов </w:t>
      </w:r>
      <w:proofErr w:type="spellStart"/>
      <w:r w:rsidRPr="000F7789">
        <w:rPr>
          <w:szCs w:val="28"/>
        </w:rPr>
        <w:t>Респ</w:t>
      </w:r>
      <w:proofErr w:type="spellEnd"/>
      <w:r w:rsidRPr="000F7789">
        <w:rPr>
          <w:szCs w:val="28"/>
        </w:rPr>
        <w:t>. Беларусь. – 2003. – № 5.</w:t>
      </w:r>
    </w:p>
    <w:p w:rsidR="00FE70A6" w:rsidRPr="000F7789" w:rsidRDefault="00FE70A6" w:rsidP="000F7789">
      <w:pPr>
        <w:pStyle w:val="af2"/>
        <w:widowControl w:val="0"/>
        <w:numPr>
          <w:ilvl w:val="0"/>
          <w:numId w:val="50"/>
        </w:numPr>
        <w:tabs>
          <w:tab w:val="center" w:pos="1134"/>
        </w:tabs>
        <w:ind w:left="0" w:firstLine="709"/>
        <w:jc w:val="both"/>
        <w:rPr>
          <w:rFonts w:ascii="TimesNewRomanPS-BoldMT" w:eastAsia="Calibri" w:hAnsi="TimesNewRomanPS-BoldMT" w:cs="TimesNewRomanPS-BoldMT"/>
          <w:bCs/>
          <w:spacing w:val="-6"/>
          <w:sz w:val="28"/>
          <w:szCs w:val="28"/>
          <w:lang w:eastAsia="en-US"/>
        </w:rPr>
      </w:pPr>
      <w:r w:rsidRPr="000F7789">
        <w:rPr>
          <w:rFonts w:eastAsia="Calibri"/>
          <w:spacing w:val="-6"/>
          <w:sz w:val="28"/>
          <w:szCs w:val="28"/>
        </w:rPr>
        <w:t xml:space="preserve">О некоторых </w:t>
      </w:r>
      <w:r w:rsidR="005D2B17">
        <w:rPr>
          <w:rFonts w:eastAsia="Calibri"/>
          <w:spacing w:val="-6"/>
          <w:sz w:val="28"/>
          <w:szCs w:val="28"/>
        </w:rPr>
        <w:t>вопросах</w:t>
      </w:r>
      <w:r w:rsidRPr="000F7789">
        <w:rPr>
          <w:rFonts w:eastAsia="Calibri"/>
          <w:spacing w:val="-6"/>
          <w:sz w:val="28"/>
          <w:szCs w:val="28"/>
        </w:rPr>
        <w:t xml:space="preserve"> регулирования цен (тарифов) в Республике </w:t>
      </w:r>
      <w:proofErr w:type="gramStart"/>
      <w:r w:rsidRPr="000F7789">
        <w:rPr>
          <w:rFonts w:eastAsia="Calibri"/>
          <w:spacing w:val="-6"/>
          <w:sz w:val="28"/>
          <w:szCs w:val="28"/>
        </w:rPr>
        <w:t>Беларусь :</w:t>
      </w:r>
      <w:proofErr w:type="gramEnd"/>
      <w:r w:rsidRPr="000F7789">
        <w:rPr>
          <w:rFonts w:eastAsia="Calibri"/>
          <w:spacing w:val="-6"/>
          <w:sz w:val="28"/>
          <w:szCs w:val="28"/>
        </w:rPr>
        <w:t xml:space="preserve"> указ Президента </w:t>
      </w:r>
      <w:proofErr w:type="spellStart"/>
      <w:r w:rsidRPr="000F7789">
        <w:rPr>
          <w:rFonts w:eastAsia="Calibri"/>
          <w:spacing w:val="-6"/>
          <w:sz w:val="28"/>
          <w:szCs w:val="28"/>
        </w:rPr>
        <w:t>Респ</w:t>
      </w:r>
      <w:proofErr w:type="spellEnd"/>
      <w:r w:rsidRPr="000F7789">
        <w:rPr>
          <w:rFonts w:eastAsia="Calibri"/>
          <w:spacing w:val="-6"/>
          <w:sz w:val="28"/>
          <w:szCs w:val="28"/>
        </w:rPr>
        <w:t xml:space="preserve">. Беларусь от 25 февр. </w:t>
      </w:r>
      <w:smartTag w:uri="urn:schemas-microsoft-com:office:smarttags" w:element="metricconverter">
        <w:smartTagPr>
          <w:attr w:name="ProductID" w:val="2011 г"/>
        </w:smartTagPr>
        <w:r w:rsidRPr="000F7789">
          <w:rPr>
            <w:rFonts w:eastAsia="Calibri"/>
            <w:spacing w:val="-6"/>
            <w:sz w:val="28"/>
            <w:szCs w:val="28"/>
          </w:rPr>
          <w:t>2011 г</w:t>
        </w:r>
      </w:smartTag>
      <w:r w:rsidRPr="000F7789">
        <w:rPr>
          <w:rFonts w:eastAsia="Calibri"/>
          <w:spacing w:val="-6"/>
          <w:sz w:val="28"/>
          <w:szCs w:val="28"/>
        </w:rPr>
        <w:t>., №72 //Национальный правовой Интернет-портал Республики Беларусь, 06.12.2014, 1/15449. – Минск, 2014.</w:t>
      </w:r>
    </w:p>
    <w:p w:rsidR="00FE70A6" w:rsidRPr="000F7789" w:rsidRDefault="00FE70A6" w:rsidP="000F7789">
      <w:pPr>
        <w:pStyle w:val="af2"/>
        <w:widowControl w:val="0"/>
        <w:numPr>
          <w:ilvl w:val="0"/>
          <w:numId w:val="50"/>
        </w:numPr>
        <w:tabs>
          <w:tab w:val="center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0F7789">
        <w:rPr>
          <w:rFonts w:eastAsia="Calibri"/>
          <w:bCs/>
          <w:color w:val="000000"/>
          <w:sz w:val="28"/>
          <w:szCs w:val="28"/>
        </w:rPr>
        <w:t>О формировании цен на лекарственные средства, изделия медицинского назначения и медтехнику</w:t>
      </w:r>
      <w:r w:rsidRPr="000F7789">
        <w:rPr>
          <w:rFonts w:eastAsia="Calibri"/>
          <w:sz w:val="28"/>
          <w:szCs w:val="28"/>
        </w:rPr>
        <w:t xml:space="preserve">: указ Президента </w:t>
      </w:r>
      <w:proofErr w:type="spellStart"/>
      <w:r w:rsidRPr="000F7789">
        <w:rPr>
          <w:rFonts w:eastAsia="Calibri"/>
          <w:sz w:val="28"/>
          <w:szCs w:val="28"/>
        </w:rPr>
        <w:t>Респ</w:t>
      </w:r>
      <w:proofErr w:type="spellEnd"/>
      <w:r w:rsidRPr="000F7789">
        <w:rPr>
          <w:rFonts w:eastAsia="Calibri"/>
          <w:sz w:val="28"/>
          <w:szCs w:val="28"/>
        </w:rPr>
        <w:t xml:space="preserve">. Беларусь от 11 авг. </w:t>
      </w:r>
      <w:smartTag w:uri="urn:schemas-microsoft-com:office:smarttags" w:element="metricconverter">
        <w:smartTagPr>
          <w:attr w:name="ProductID" w:val="2005 г"/>
        </w:smartTagPr>
        <w:r w:rsidRPr="000F7789">
          <w:rPr>
            <w:rFonts w:eastAsia="Calibri"/>
            <w:sz w:val="28"/>
            <w:szCs w:val="28"/>
          </w:rPr>
          <w:t>2005 г</w:t>
        </w:r>
      </w:smartTag>
      <w:r w:rsidRPr="000F7789">
        <w:rPr>
          <w:rFonts w:eastAsia="Calibri"/>
          <w:sz w:val="28"/>
          <w:szCs w:val="28"/>
        </w:rPr>
        <w:t>., №366 (в ред.</w:t>
      </w:r>
      <w:r w:rsidRPr="000F7789">
        <w:rPr>
          <w:rFonts w:eastAsia="Calibri"/>
          <w:color w:val="000000"/>
          <w:sz w:val="28"/>
          <w:szCs w:val="28"/>
        </w:rPr>
        <w:t xml:space="preserve">28 июля </w:t>
      </w:r>
      <w:smartTag w:uri="urn:schemas-microsoft-com:office:smarttags" w:element="metricconverter">
        <w:smartTagPr>
          <w:attr w:name="ProductID" w:val="2014 г"/>
        </w:smartTagPr>
        <w:r w:rsidRPr="000F7789">
          <w:rPr>
            <w:rFonts w:eastAsia="Calibri"/>
            <w:color w:val="000000"/>
            <w:sz w:val="28"/>
            <w:szCs w:val="28"/>
          </w:rPr>
          <w:t>2014 г</w:t>
        </w:r>
      </w:smartTag>
      <w:r w:rsidRPr="000F7789">
        <w:rPr>
          <w:rFonts w:eastAsia="Calibri"/>
          <w:color w:val="000000"/>
          <w:sz w:val="28"/>
          <w:szCs w:val="28"/>
        </w:rPr>
        <w:t>. № 380)</w:t>
      </w:r>
      <w:r w:rsidRPr="000F7789">
        <w:rPr>
          <w:rFonts w:eastAsia="Calibri"/>
          <w:sz w:val="28"/>
          <w:szCs w:val="28"/>
        </w:rPr>
        <w:t xml:space="preserve"> //</w:t>
      </w:r>
      <w:r w:rsidRPr="000F7789">
        <w:rPr>
          <w:rFonts w:eastAsia="Calibri"/>
          <w:color w:val="000000"/>
          <w:sz w:val="28"/>
          <w:szCs w:val="28"/>
        </w:rPr>
        <w:t>Национальный правовой Интернет-портал Республики Беларусь, 31.07.2014 г., 1/15211</w:t>
      </w:r>
      <w:r w:rsidRPr="000F7789">
        <w:rPr>
          <w:rFonts w:eastAsia="Calibri"/>
          <w:sz w:val="28"/>
          <w:szCs w:val="28"/>
        </w:rPr>
        <w:t>. – Минск, 2014.</w:t>
      </w:r>
    </w:p>
    <w:p w:rsidR="00FE70A6" w:rsidRPr="000F7789" w:rsidRDefault="00FE70A6" w:rsidP="000F7789">
      <w:pPr>
        <w:pStyle w:val="11"/>
        <w:widowControl w:val="0"/>
        <w:numPr>
          <w:ilvl w:val="0"/>
          <w:numId w:val="50"/>
        </w:numPr>
        <w:tabs>
          <w:tab w:val="clear" w:pos="4153"/>
          <w:tab w:val="center" w:pos="1134"/>
        </w:tabs>
        <w:ind w:left="0" w:firstLine="709"/>
        <w:jc w:val="both"/>
        <w:rPr>
          <w:szCs w:val="28"/>
        </w:rPr>
      </w:pPr>
      <w:r w:rsidRPr="000F7789">
        <w:rPr>
          <w:szCs w:val="28"/>
        </w:rPr>
        <w:t xml:space="preserve">Об оплате труда работников организаций потребительской </w:t>
      </w:r>
      <w:proofErr w:type="gramStart"/>
      <w:r w:rsidRPr="000F7789">
        <w:rPr>
          <w:szCs w:val="28"/>
        </w:rPr>
        <w:t>коопера</w:t>
      </w:r>
      <w:r w:rsidR="005D2B17">
        <w:rPr>
          <w:szCs w:val="28"/>
        </w:rPr>
        <w:t xml:space="preserve">ции </w:t>
      </w:r>
      <w:r w:rsidRPr="000F7789">
        <w:rPr>
          <w:szCs w:val="28"/>
        </w:rPr>
        <w:t>:</w:t>
      </w:r>
      <w:proofErr w:type="gramEnd"/>
      <w:r w:rsidRPr="000F7789">
        <w:rPr>
          <w:szCs w:val="28"/>
        </w:rPr>
        <w:t xml:space="preserve"> постановление Правления </w:t>
      </w:r>
      <w:proofErr w:type="spellStart"/>
      <w:r w:rsidRPr="000F7789">
        <w:rPr>
          <w:szCs w:val="28"/>
        </w:rPr>
        <w:t>Белкоопсоюза</w:t>
      </w:r>
      <w:proofErr w:type="spellEnd"/>
      <w:r w:rsidRPr="000F7789">
        <w:rPr>
          <w:szCs w:val="28"/>
        </w:rPr>
        <w:t xml:space="preserve"> от 02.12. 2019 г. № 350/171-1. – Минск : </w:t>
      </w:r>
      <w:proofErr w:type="spellStart"/>
      <w:r w:rsidRPr="000F7789">
        <w:rPr>
          <w:szCs w:val="28"/>
        </w:rPr>
        <w:t>Белкоопсоюз</w:t>
      </w:r>
      <w:proofErr w:type="spellEnd"/>
      <w:r w:rsidRPr="000F7789">
        <w:rPr>
          <w:szCs w:val="28"/>
        </w:rPr>
        <w:t>, 2019.</w:t>
      </w:r>
    </w:p>
    <w:p w:rsidR="00FE70A6" w:rsidRPr="000F7789" w:rsidRDefault="00FE70A6" w:rsidP="000F7789">
      <w:pPr>
        <w:pStyle w:val="11"/>
        <w:widowControl w:val="0"/>
        <w:numPr>
          <w:ilvl w:val="0"/>
          <w:numId w:val="50"/>
        </w:numPr>
        <w:tabs>
          <w:tab w:val="clear" w:pos="4153"/>
          <w:tab w:val="center" w:pos="1134"/>
        </w:tabs>
        <w:ind w:left="0" w:firstLine="709"/>
        <w:jc w:val="both"/>
        <w:rPr>
          <w:szCs w:val="28"/>
        </w:rPr>
      </w:pPr>
      <w:r w:rsidRPr="000F7789">
        <w:rPr>
          <w:szCs w:val="28"/>
        </w:rPr>
        <w:t xml:space="preserve">Об установлении нормативных сроков службы основных средств и признании утратившими силу некоторых постановлений Министерства экономики Республики </w:t>
      </w:r>
      <w:proofErr w:type="gramStart"/>
      <w:r w:rsidRPr="000F7789">
        <w:rPr>
          <w:szCs w:val="28"/>
        </w:rPr>
        <w:t>Беларусь :</w:t>
      </w:r>
      <w:proofErr w:type="gramEnd"/>
      <w:r w:rsidRPr="000F7789">
        <w:rPr>
          <w:szCs w:val="28"/>
        </w:rPr>
        <w:t xml:space="preserve"> постановление М-</w:t>
      </w:r>
      <w:proofErr w:type="spellStart"/>
      <w:r w:rsidRPr="000F7789">
        <w:rPr>
          <w:szCs w:val="28"/>
        </w:rPr>
        <w:t>ва</w:t>
      </w:r>
      <w:proofErr w:type="spellEnd"/>
      <w:r w:rsidRPr="000F7789">
        <w:rPr>
          <w:szCs w:val="28"/>
        </w:rPr>
        <w:t xml:space="preserve"> экономики </w:t>
      </w:r>
      <w:proofErr w:type="spellStart"/>
      <w:r w:rsidRPr="000F7789">
        <w:rPr>
          <w:szCs w:val="28"/>
        </w:rPr>
        <w:t>Респ</w:t>
      </w:r>
      <w:proofErr w:type="spellEnd"/>
      <w:r w:rsidRPr="000F7789">
        <w:rPr>
          <w:szCs w:val="28"/>
        </w:rPr>
        <w:t xml:space="preserve">. Беларусь от 30 сент. </w:t>
      </w:r>
      <w:smartTag w:uri="urn:schemas-microsoft-com:office:smarttags" w:element="metricconverter">
        <w:smartTagPr>
          <w:attr w:name="ProductID" w:val="2011 г"/>
        </w:smartTagPr>
        <w:r w:rsidRPr="000F7789">
          <w:rPr>
            <w:szCs w:val="28"/>
          </w:rPr>
          <w:t>2011 г</w:t>
        </w:r>
      </w:smartTag>
      <w:r w:rsidRPr="000F7789">
        <w:rPr>
          <w:szCs w:val="28"/>
        </w:rPr>
        <w:t>., №161 (в ред. пост. №9 от 10.04.2017</w:t>
      </w:r>
      <w:proofErr w:type="gramStart"/>
      <w:r w:rsidRPr="000F7789">
        <w:rPr>
          <w:szCs w:val="28"/>
        </w:rPr>
        <w:t>)  /</w:t>
      </w:r>
      <w:proofErr w:type="gramEnd"/>
      <w:r w:rsidRPr="000F7789">
        <w:rPr>
          <w:szCs w:val="28"/>
        </w:rPr>
        <w:t xml:space="preserve">/ </w:t>
      </w:r>
      <w:r w:rsidRPr="000F7789">
        <w:rPr>
          <w:szCs w:val="28"/>
          <w:lang w:val="en-US"/>
        </w:rPr>
        <w:t>ilex</w:t>
      </w:r>
      <w:r w:rsidRPr="000F7789">
        <w:rPr>
          <w:szCs w:val="28"/>
        </w:rPr>
        <w:t>. (</w:t>
      </w:r>
      <w:proofErr w:type="gramStart"/>
      <w:r w:rsidRPr="000F7789">
        <w:rPr>
          <w:szCs w:val="28"/>
          <w:lang w:val="en-US"/>
        </w:rPr>
        <w:t>BY</w:t>
      </w:r>
      <w:r w:rsidRPr="000F7789">
        <w:rPr>
          <w:szCs w:val="28"/>
        </w:rPr>
        <w:t>)  [</w:t>
      </w:r>
      <w:proofErr w:type="gramEnd"/>
      <w:r w:rsidRPr="000F7789">
        <w:rPr>
          <w:szCs w:val="28"/>
        </w:rPr>
        <w:t>Электронный ресурс] / ООО «</w:t>
      </w:r>
      <w:proofErr w:type="spellStart"/>
      <w:r w:rsidRPr="000F7789">
        <w:rPr>
          <w:szCs w:val="28"/>
        </w:rPr>
        <w:t>ЮрСпектр</w:t>
      </w:r>
      <w:proofErr w:type="spellEnd"/>
      <w:r w:rsidRPr="000F7789">
        <w:rPr>
          <w:szCs w:val="28"/>
        </w:rPr>
        <w:t xml:space="preserve">», Нац. центр правовой </w:t>
      </w:r>
      <w:proofErr w:type="spellStart"/>
      <w:r w:rsidRPr="000F7789">
        <w:rPr>
          <w:szCs w:val="28"/>
        </w:rPr>
        <w:t>информ</w:t>
      </w:r>
      <w:proofErr w:type="spellEnd"/>
      <w:r w:rsidRPr="000F7789">
        <w:rPr>
          <w:szCs w:val="28"/>
        </w:rPr>
        <w:t xml:space="preserve">. </w:t>
      </w:r>
      <w:proofErr w:type="spellStart"/>
      <w:r w:rsidRPr="000F7789">
        <w:rPr>
          <w:szCs w:val="28"/>
        </w:rPr>
        <w:t>Респ</w:t>
      </w:r>
      <w:proofErr w:type="spellEnd"/>
      <w:r w:rsidRPr="000F7789">
        <w:rPr>
          <w:szCs w:val="28"/>
        </w:rPr>
        <w:t>. Беларусь. – Минск, 2017.</w:t>
      </w:r>
    </w:p>
    <w:p w:rsidR="00FE70A6" w:rsidRPr="000F7789" w:rsidRDefault="00FE70A6" w:rsidP="000F7789">
      <w:pPr>
        <w:pStyle w:val="11"/>
        <w:widowControl w:val="0"/>
        <w:numPr>
          <w:ilvl w:val="0"/>
          <w:numId w:val="50"/>
        </w:numPr>
        <w:tabs>
          <w:tab w:val="clear" w:pos="4153"/>
          <w:tab w:val="center" w:pos="1134"/>
        </w:tabs>
        <w:ind w:left="0" w:firstLine="709"/>
        <w:jc w:val="both"/>
        <w:rPr>
          <w:szCs w:val="28"/>
        </w:rPr>
      </w:pPr>
      <w:r w:rsidRPr="000F7789">
        <w:rPr>
          <w:bCs/>
          <w:szCs w:val="28"/>
        </w:rPr>
        <w:t>Н</w:t>
      </w:r>
      <w:r w:rsidR="001C679A" w:rsidRPr="000F7789">
        <w:rPr>
          <w:bCs/>
          <w:szCs w:val="28"/>
        </w:rPr>
        <w:t xml:space="preserve">ациональный стандарт бухгалтерского учета и отчетности "индивидуальная бухгалтерская отчетность": </w:t>
      </w:r>
      <w:r w:rsidRPr="000F7789">
        <w:rPr>
          <w:bCs/>
          <w:szCs w:val="28"/>
        </w:rPr>
        <w:t xml:space="preserve">утв. </w:t>
      </w:r>
      <w:r w:rsidRPr="000F7789">
        <w:rPr>
          <w:szCs w:val="28"/>
        </w:rPr>
        <w:t>постановлением М-</w:t>
      </w:r>
      <w:proofErr w:type="spellStart"/>
      <w:r w:rsidRPr="000F7789">
        <w:rPr>
          <w:szCs w:val="28"/>
        </w:rPr>
        <w:t>ва</w:t>
      </w:r>
      <w:proofErr w:type="spellEnd"/>
      <w:r w:rsidRPr="000F7789">
        <w:rPr>
          <w:szCs w:val="28"/>
        </w:rPr>
        <w:t xml:space="preserve"> финансов </w:t>
      </w:r>
      <w:proofErr w:type="spellStart"/>
      <w:r w:rsidRPr="000F7789">
        <w:rPr>
          <w:szCs w:val="28"/>
        </w:rPr>
        <w:t>Респ</w:t>
      </w:r>
      <w:proofErr w:type="spellEnd"/>
      <w:r w:rsidRPr="000F7789">
        <w:rPr>
          <w:szCs w:val="28"/>
        </w:rPr>
        <w:t xml:space="preserve">. Беларусь от 12 дек. 2016, №104 // Нац. реестр прав. актов </w:t>
      </w:r>
      <w:proofErr w:type="spellStart"/>
      <w:r w:rsidRPr="000F7789">
        <w:rPr>
          <w:szCs w:val="28"/>
        </w:rPr>
        <w:t>Респ</w:t>
      </w:r>
      <w:proofErr w:type="spellEnd"/>
      <w:r w:rsidRPr="000F7789">
        <w:rPr>
          <w:szCs w:val="28"/>
        </w:rPr>
        <w:t xml:space="preserve">. Беларусь. – 30.12.2016. - №8/31602.  </w:t>
      </w:r>
    </w:p>
    <w:p w:rsidR="00FE70A6" w:rsidRPr="000F7789" w:rsidRDefault="00FE70A6" w:rsidP="000F7789">
      <w:pPr>
        <w:pStyle w:val="a5"/>
        <w:widowControl w:val="0"/>
        <w:numPr>
          <w:ilvl w:val="0"/>
          <w:numId w:val="50"/>
        </w:numPr>
        <w:tabs>
          <w:tab w:val="center" w:pos="1134"/>
        </w:tabs>
        <w:ind w:left="0" w:firstLine="709"/>
        <w:rPr>
          <w:rFonts w:cs="TimesNewRomanPS-BoldMT"/>
          <w:bCs/>
          <w:sz w:val="28"/>
          <w:szCs w:val="28"/>
        </w:rPr>
      </w:pPr>
      <w:r w:rsidRPr="000F7789">
        <w:rPr>
          <w:sz w:val="28"/>
          <w:szCs w:val="28"/>
        </w:rPr>
        <w:t>Инструкция о порядке начисления амортизации основных средств и нематериальных активов : постановление М-</w:t>
      </w:r>
      <w:proofErr w:type="spellStart"/>
      <w:r w:rsidRPr="000F7789">
        <w:rPr>
          <w:sz w:val="28"/>
          <w:szCs w:val="28"/>
        </w:rPr>
        <w:t>ва</w:t>
      </w:r>
      <w:proofErr w:type="spellEnd"/>
      <w:r w:rsidRPr="000F7789">
        <w:rPr>
          <w:sz w:val="28"/>
          <w:szCs w:val="28"/>
        </w:rPr>
        <w:t xml:space="preserve"> экономики </w:t>
      </w:r>
      <w:proofErr w:type="spellStart"/>
      <w:r w:rsidRPr="000F7789">
        <w:rPr>
          <w:sz w:val="28"/>
          <w:szCs w:val="28"/>
        </w:rPr>
        <w:t>Респ</w:t>
      </w:r>
      <w:proofErr w:type="spellEnd"/>
      <w:r w:rsidRPr="000F7789">
        <w:rPr>
          <w:sz w:val="28"/>
          <w:szCs w:val="28"/>
        </w:rPr>
        <w:t>. Беларусь, М-</w:t>
      </w:r>
      <w:proofErr w:type="spellStart"/>
      <w:r w:rsidRPr="000F7789">
        <w:rPr>
          <w:sz w:val="28"/>
          <w:szCs w:val="28"/>
        </w:rPr>
        <w:t>ва</w:t>
      </w:r>
      <w:proofErr w:type="spellEnd"/>
      <w:r w:rsidRPr="000F7789">
        <w:rPr>
          <w:sz w:val="28"/>
          <w:szCs w:val="28"/>
        </w:rPr>
        <w:t xml:space="preserve"> финансов </w:t>
      </w:r>
      <w:proofErr w:type="spellStart"/>
      <w:r w:rsidRPr="000F7789">
        <w:rPr>
          <w:sz w:val="28"/>
          <w:szCs w:val="28"/>
        </w:rPr>
        <w:t>Респ</w:t>
      </w:r>
      <w:proofErr w:type="spellEnd"/>
      <w:r w:rsidRPr="000F7789">
        <w:rPr>
          <w:sz w:val="28"/>
          <w:szCs w:val="28"/>
        </w:rPr>
        <w:t>. Беларусь, М-</w:t>
      </w:r>
      <w:proofErr w:type="spellStart"/>
      <w:r w:rsidRPr="000F7789">
        <w:rPr>
          <w:sz w:val="28"/>
          <w:szCs w:val="28"/>
        </w:rPr>
        <w:t>ва</w:t>
      </w:r>
      <w:proofErr w:type="spellEnd"/>
      <w:r w:rsidRPr="000F7789">
        <w:rPr>
          <w:sz w:val="28"/>
          <w:szCs w:val="28"/>
        </w:rPr>
        <w:t xml:space="preserve"> архитектуры и строительства </w:t>
      </w:r>
      <w:proofErr w:type="spellStart"/>
      <w:r w:rsidRPr="000F7789">
        <w:rPr>
          <w:sz w:val="28"/>
          <w:szCs w:val="28"/>
        </w:rPr>
        <w:t>Респ</w:t>
      </w:r>
      <w:proofErr w:type="spellEnd"/>
      <w:r w:rsidRPr="000F7789">
        <w:rPr>
          <w:sz w:val="28"/>
          <w:szCs w:val="28"/>
        </w:rPr>
        <w:t xml:space="preserve">. Беларусь от 27 февр. 2009, № 37/18/6 (с изм. от 19.12.2019, №25/79/70 // </w:t>
      </w:r>
      <w:r w:rsidRPr="000F7789">
        <w:rPr>
          <w:sz w:val="28"/>
          <w:szCs w:val="28"/>
          <w:lang w:val="en-US"/>
        </w:rPr>
        <w:t>ilex</w:t>
      </w:r>
      <w:r w:rsidRPr="000F7789">
        <w:rPr>
          <w:sz w:val="28"/>
          <w:szCs w:val="28"/>
          <w:lang w:val="ru-RU"/>
        </w:rPr>
        <w:t>. (</w:t>
      </w:r>
      <w:r w:rsidRPr="000F7789">
        <w:rPr>
          <w:sz w:val="28"/>
          <w:szCs w:val="28"/>
          <w:lang w:val="en-US"/>
        </w:rPr>
        <w:t>BY</w:t>
      </w:r>
      <w:r w:rsidRPr="000F7789">
        <w:rPr>
          <w:sz w:val="28"/>
          <w:szCs w:val="28"/>
          <w:lang w:val="ru-RU"/>
        </w:rPr>
        <w:t>)</w:t>
      </w:r>
      <w:r w:rsidRPr="000F7789">
        <w:rPr>
          <w:sz w:val="28"/>
          <w:szCs w:val="28"/>
        </w:rPr>
        <w:t xml:space="preserve"> [Электронный ресурс] / ООО «</w:t>
      </w:r>
      <w:proofErr w:type="spellStart"/>
      <w:r w:rsidRPr="000F7789">
        <w:rPr>
          <w:sz w:val="28"/>
          <w:szCs w:val="28"/>
        </w:rPr>
        <w:t>ЮрСпектр</w:t>
      </w:r>
      <w:proofErr w:type="spellEnd"/>
      <w:r w:rsidRPr="000F7789">
        <w:rPr>
          <w:sz w:val="28"/>
          <w:szCs w:val="28"/>
        </w:rPr>
        <w:t xml:space="preserve">», Нац. центр правовой </w:t>
      </w:r>
      <w:proofErr w:type="spellStart"/>
      <w:r w:rsidRPr="000F7789">
        <w:rPr>
          <w:sz w:val="28"/>
          <w:szCs w:val="28"/>
        </w:rPr>
        <w:t>информ</w:t>
      </w:r>
      <w:proofErr w:type="spellEnd"/>
      <w:r w:rsidRPr="000F7789">
        <w:rPr>
          <w:sz w:val="28"/>
          <w:szCs w:val="28"/>
        </w:rPr>
        <w:t xml:space="preserve">. </w:t>
      </w:r>
      <w:proofErr w:type="spellStart"/>
      <w:r w:rsidRPr="000F7789">
        <w:rPr>
          <w:sz w:val="28"/>
          <w:szCs w:val="28"/>
        </w:rPr>
        <w:t>Респ</w:t>
      </w:r>
      <w:proofErr w:type="spellEnd"/>
      <w:r w:rsidRPr="000F7789">
        <w:rPr>
          <w:sz w:val="28"/>
          <w:szCs w:val="28"/>
        </w:rPr>
        <w:t>. Беларусь. – Минск, 201</w:t>
      </w:r>
      <w:r w:rsidRPr="000F7789">
        <w:rPr>
          <w:sz w:val="28"/>
          <w:szCs w:val="28"/>
          <w:lang w:val="ru-RU"/>
        </w:rPr>
        <w:t>9</w:t>
      </w:r>
      <w:r w:rsidRPr="000F7789">
        <w:rPr>
          <w:sz w:val="28"/>
          <w:szCs w:val="28"/>
        </w:rPr>
        <w:t>.</w:t>
      </w:r>
    </w:p>
    <w:p w:rsidR="00FE70A6" w:rsidRPr="000F7789" w:rsidRDefault="00FE70A6" w:rsidP="000F7789">
      <w:pPr>
        <w:pStyle w:val="a5"/>
        <w:widowControl w:val="0"/>
        <w:numPr>
          <w:ilvl w:val="0"/>
          <w:numId w:val="50"/>
        </w:numPr>
        <w:tabs>
          <w:tab w:val="center" w:pos="1134"/>
        </w:tabs>
        <w:ind w:left="0" w:firstLine="709"/>
        <w:rPr>
          <w:rFonts w:cs="TimesNewRomanPS-BoldMT"/>
          <w:bCs/>
          <w:sz w:val="28"/>
          <w:szCs w:val="28"/>
        </w:rPr>
      </w:pPr>
      <w:r w:rsidRPr="000F7789">
        <w:rPr>
          <w:sz w:val="28"/>
          <w:szCs w:val="28"/>
        </w:rPr>
        <w:t>Инструкция о порядке переоценки основных средств, не завершенных строительством объектов и неустановленного оборудования : постановление М-</w:t>
      </w:r>
      <w:proofErr w:type="spellStart"/>
      <w:r w:rsidRPr="000F7789">
        <w:rPr>
          <w:sz w:val="28"/>
          <w:szCs w:val="28"/>
        </w:rPr>
        <w:t>ва</w:t>
      </w:r>
      <w:proofErr w:type="spellEnd"/>
      <w:r w:rsidRPr="000F7789">
        <w:rPr>
          <w:sz w:val="28"/>
          <w:szCs w:val="28"/>
        </w:rPr>
        <w:t xml:space="preserve"> экономики </w:t>
      </w:r>
      <w:proofErr w:type="spellStart"/>
      <w:r w:rsidRPr="000F7789">
        <w:rPr>
          <w:sz w:val="28"/>
          <w:szCs w:val="28"/>
        </w:rPr>
        <w:t>Респ</w:t>
      </w:r>
      <w:proofErr w:type="spellEnd"/>
      <w:r w:rsidRPr="000F7789">
        <w:rPr>
          <w:sz w:val="28"/>
          <w:szCs w:val="28"/>
        </w:rPr>
        <w:t>. Беларусь, М-</w:t>
      </w:r>
      <w:proofErr w:type="spellStart"/>
      <w:r w:rsidRPr="000F7789">
        <w:rPr>
          <w:sz w:val="28"/>
          <w:szCs w:val="28"/>
        </w:rPr>
        <w:t>ва</w:t>
      </w:r>
      <w:proofErr w:type="spellEnd"/>
      <w:r w:rsidRPr="000F7789">
        <w:rPr>
          <w:sz w:val="28"/>
          <w:szCs w:val="28"/>
        </w:rPr>
        <w:t xml:space="preserve"> финансов </w:t>
      </w:r>
      <w:proofErr w:type="spellStart"/>
      <w:r w:rsidRPr="000F7789">
        <w:rPr>
          <w:sz w:val="28"/>
          <w:szCs w:val="28"/>
        </w:rPr>
        <w:t>Респ</w:t>
      </w:r>
      <w:proofErr w:type="spellEnd"/>
      <w:r w:rsidRPr="000F7789">
        <w:rPr>
          <w:sz w:val="28"/>
          <w:szCs w:val="28"/>
        </w:rPr>
        <w:t>. Беларусь, М-</w:t>
      </w:r>
      <w:proofErr w:type="spellStart"/>
      <w:r w:rsidRPr="000F7789">
        <w:rPr>
          <w:sz w:val="28"/>
          <w:szCs w:val="28"/>
        </w:rPr>
        <w:t>ва</w:t>
      </w:r>
      <w:proofErr w:type="spellEnd"/>
      <w:r w:rsidRPr="000F7789">
        <w:rPr>
          <w:sz w:val="28"/>
          <w:szCs w:val="28"/>
        </w:rPr>
        <w:t xml:space="preserve"> архитектуры и строительства </w:t>
      </w:r>
      <w:proofErr w:type="spellStart"/>
      <w:r w:rsidRPr="000F7789">
        <w:rPr>
          <w:sz w:val="28"/>
          <w:szCs w:val="28"/>
        </w:rPr>
        <w:t>Респ</w:t>
      </w:r>
      <w:proofErr w:type="spellEnd"/>
      <w:r w:rsidRPr="000F7789">
        <w:rPr>
          <w:sz w:val="28"/>
          <w:szCs w:val="28"/>
        </w:rPr>
        <w:t xml:space="preserve">. Беларусь от 05.11.2010, № 162/131/37 // </w:t>
      </w:r>
      <w:r w:rsidRPr="000F7789">
        <w:rPr>
          <w:sz w:val="28"/>
          <w:szCs w:val="28"/>
          <w:lang w:val="en-US"/>
        </w:rPr>
        <w:t>ilex</w:t>
      </w:r>
      <w:r w:rsidRPr="000F7789">
        <w:rPr>
          <w:sz w:val="28"/>
          <w:szCs w:val="28"/>
          <w:lang w:val="ru-RU"/>
        </w:rPr>
        <w:t>. (</w:t>
      </w:r>
      <w:r w:rsidRPr="000F7789">
        <w:rPr>
          <w:sz w:val="28"/>
          <w:szCs w:val="28"/>
          <w:lang w:val="en-US"/>
        </w:rPr>
        <w:t>BY</w:t>
      </w:r>
      <w:r w:rsidRPr="000F7789">
        <w:rPr>
          <w:sz w:val="28"/>
          <w:szCs w:val="28"/>
          <w:lang w:val="ru-RU"/>
        </w:rPr>
        <w:t>)</w:t>
      </w:r>
      <w:r w:rsidRPr="000F7789">
        <w:rPr>
          <w:sz w:val="28"/>
          <w:szCs w:val="28"/>
        </w:rPr>
        <w:t xml:space="preserve"> [Электронный ресурс] / ООО «</w:t>
      </w:r>
      <w:proofErr w:type="spellStart"/>
      <w:r w:rsidRPr="000F7789">
        <w:rPr>
          <w:sz w:val="28"/>
          <w:szCs w:val="28"/>
        </w:rPr>
        <w:t>ЮрСпектр</w:t>
      </w:r>
      <w:proofErr w:type="spellEnd"/>
      <w:r w:rsidRPr="000F7789">
        <w:rPr>
          <w:sz w:val="28"/>
          <w:szCs w:val="28"/>
        </w:rPr>
        <w:t xml:space="preserve">», Нац. центр правовой </w:t>
      </w:r>
      <w:proofErr w:type="spellStart"/>
      <w:r w:rsidRPr="000F7789">
        <w:rPr>
          <w:sz w:val="28"/>
          <w:szCs w:val="28"/>
        </w:rPr>
        <w:t>информ</w:t>
      </w:r>
      <w:proofErr w:type="spellEnd"/>
      <w:r w:rsidRPr="000F7789">
        <w:rPr>
          <w:sz w:val="28"/>
          <w:szCs w:val="28"/>
        </w:rPr>
        <w:t xml:space="preserve">. </w:t>
      </w:r>
      <w:proofErr w:type="spellStart"/>
      <w:r w:rsidRPr="000F7789">
        <w:rPr>
          <w:sz w:val="28"/>
          <w:szCs w:val="28"/>
        </w:rPr>
        <w:t>Респ</w:t>
      </w:r>
      <w:proofErr w:type="spellEnd"/>
      <w:r w:rsidRPr="000F7789">
        <w:rPr>
          <w:sz w:val="28"/>
          <w:szCs w:val="28"/>
        </w:rPr>
        <w:t>. Беларусь. – Минск, 2011.</w:t>
      </w:r>
    </w:p>
    <w:p w:rsidR="00FE70A6" w:rsidRPr="000F7789" w:rsidRDefault="00FE70A6" w:rsidP="000F7789">
      <w:pPr>
        <w:pStyle w:val="11"/>
        <w:widowControl w:val="0"/>
        <w:numPr>
          <w:ilvl w:val="0"/>
          <w:numId w:val="50"/>
        </w:numPr>
        <w:tabs>
          <w:tab w:val="clear" w:pos="4153"/>
          <w:tab w:val="center" w:pos="1134"/>
        </w:tabs>
        <w:ind w:left="0" w:firstLine="709"/>
        <w:jc w:val="both"/>
        <w:rPr>
          <w:szCs w:val="28"/>
        </w:rPr>
      </w:pPr>
      <w:r w:rsidRPr="000F7789">
        <w:rPr>
          <w:szCs w:val="28"/>
        </w:rPr>
        <w:t xml:space="preserve">Инструкция </w:t>
      </w:r>
      <w:r w:rsidR="000F7789">
        <w:rPr>
          <w:szCs w:val="28"/>
        </w:rPr>
        <w:t>о порядке установления и приме</w:t>
      </w:r>
      <w:r w:rsidRPr="000F7789">
        <w:rPr>
          <w:szCs w:val="28"/>
        </w:rPr>
        <w:t>нения регулируемых цен (тарифов</w:t>
      </w:r>
      <w:proofErr w:type="gramStart"/>
      <w:r w:rsidRPr="000F7789">
        <w:rPr>
          <w:szCs w:val="28"/>
        </w:rPr>
        <w:t>) :</w:t>
      </w:r>
      <w:proofErr w:type="gramEnd"/>
      <w:r w:rsidRPr="000F7789">
        <w:rPr>
          <w:szCs w:val="28"/>
        </w:rPr>
        <w:t xml:space="preserve"> постановление М-</w:t>
      </w:r>
      <w:proofErr w:type="spellStart"/>
      <w:r w:rsidRPr="000F7789">
        <w:rPr>
          <w:szCs w:val="28"/>
        </w:rPr>
        <w:t>ва</w:t>
      </w:r>
      <w:proofErr w:type="spellEnd"/>
      <w:r w:rsidRPr="000F7789">
        <w:rPr>
          <w:szCs w:val="28"/>
        </w:rPr>
        <w:t xml:space="preserve"> экономики </w:t>
      </w:r>
      <w:proofErr w:type="spellStart"/>
      <w:r w:rsidRPr="000F7789">
        <w:rPr>
          <w:szCs w:val="28"/>
        </w:rPr>
        <w:t>Респ</w:t>
      </w:r>
      <w:proofErr w:type="spellEnd"/>
      <w:r w:rsidRPr="000F7789">
        <w:rPr>
          <w:szCs w:val="28"/>
        </w:rPr>
        <w:t xml:space="preserve">. Беларусь от 22 июля </w:t>
      </w:r>
      <w:smartTag w:uri="urn:schemas-microsoft-com:office:smarttags" w:element="metricconverter">
        <w:smartTagPr>
          <w:attr w:name="ProductID" w:val="2011 г"/>
        </w:smartTagPr>
        <w:r w:rsidRPr="000F7789">
          <w:rPr>
            <w:szCs w:val="28"/>
          </w:rPr>
          <w:t>2011 г</w:t>
        </w:r>
      </w:smartTag>
      <w:r w:rsidRPr="000F7789">
        <w:rPr>
          <w:szCs w:val="28"/>
        </w:rPr>
        <w:t xml:space="preserve">., №111 // Гл. бухгалтер. – 2011. </w:t>
      </w:r>
      <w:r w:rsidR="004F7FF6" w:rsidRPr="000F7789">
        <w:rPr>
          <w:szCs w:val="28"/>
        </w:rPr>
        <w:t xml:space="preserve">– </w:t>
      </w:r>
      <w:r w:rsidRPr="000F7789">
        <w:rPr>
          <w:szCs w:val="28"/>
        </w:rPr>
        <w:t>№45. – С. 29-32.</w:t>
      </w:r>
    </w:p>
    <w:p w:rsidR="00FE70A6" w:rsidRPr="000F7789" w:rsidRDefault="00FE70A6" w:rsidP="000F7789">
      <w:pPr>
        <w:pStyle w:val="11"/>
        <w:widowControl w:val="0"/>
        <w:numPr>
          <w:ilvl w:val="0"/>
          <w:numId w:val="50"/>
        </w:numPr>
        <w:tabs>
          <w:tab w:val="clear" w:pos="4153"/>
          <w:tab w:val="center" w:pos="1134"/>
        </w:tabs>
        <w:ind w:left="0" w:firstLine="709"/>
        <w:jc w:val="both"/>
        <w:rPr>
          <w:szCs w:val="28"/>
        </w:rPr>
      </w:pPr>
      <w:r w:rsidRPr="000F7789">
        <w:rPr>
          <w:szCs w:val="28"/>
        </w:rPr>
        <w:t xml:space="preserve">Инструкция по бухгалтерскому учету доходов и </w:t>
      </w:r>
      <w:proofErr w:type="gramStart"/>
      <w:r w:rsidRPr="000F7789">
        <w:rPr>
          <w:szCs w:val="28"/>
        </w:rPr>
        <w:t>расходов :</w:t>
      </w:r>
      <w:proofErr w:type="gramEnd"/>
      <w:r w:rsidRPr="000F7789">
        <w:rPr>
          <w:szCs w:val="28"/>
        </w:rPr>
        <w:t xml:space="preserve"> утв. постановлением М-</w:t>
      </w:r>
      <w:proofErr w:type="spellStart"/>
      <w:r w:rsidRPr="000F7789">
        <w:rPr>
          <w:szCs w:val="28"/>
        </w:rPr>
        <w:t>ва</w:t>
      </w:r>
      <w:proofErr w:type="spellEnd"/>
      <w:r w:rsidRPr="000F7789">
        <w:rPr>
          <w:szCs w:val="28"/>
        </w:rPr>
        <w:t xml:space="preserve"> финансов </w:t>
      </w:r>
      <w:proofErr w:type="spellStart"/>
      <w:r w:rsidRPr="000F7789">
        <w:rPr>
          <w:szCs w:val="28"/>
        </w:rPr>
        <w:t>Респ</w:t>
      </w:r>
      <w:proofErr w:type="spellEnd"/>
      <w:r w:rsidRPr="000F7789">
        <w:rPr>
          <w:szCs w:val="28"/>
        </w:rPr>
        <w:t xml:space="preserve">. Беларусь от 30 сент. 2011, №102. // Нац. реестр правовых актов </w:t>
      </w:r>
      <w:proofErr w:type="spellStart"/>
      <w:r w:rsidRPr="000F7789">
        <w:rPr>
          <w:szCs w:val="28"/>
        </w:rPr>
        <w:t>Респ</w:t>
      </w:r>
      <w:proofErr w:type="spellEnd"/>
      <w:r w:rsidRPr="000F7789">
        <w:rPr>
          <w:szCs w:val="28"/>
        </w:rPr>
        <w:t>. Беларусь.</w:t>
      </w:r>
      <w:r w:rsidR="00836C8B" w:rsidRPr="000F7789">
        <w:rPr>
          <w:szCs w:val="28"/>
        </w:rPr>
        <w:t xml:space="preserve"> </w:t>
      </w:r>
      <w:r w:rsidR="00DC2EAB" w:rsidRPr="000F7789">
        <w:rPr>
          <w:szCs w:val="28"/>
        </w:rPr>
        <w:t>–</w:t>
      </w:r>
      <w:r w:rsidRPr="000F7789">
        <w:rPr>
          <w:szCs w:val="28"/>
        </w:rPr>
        <w:t xml:space="preserve"> 13.01.2012. - № 8/24697.  </w:t>
      </w:r>
    </w:p>
    <w:p w:rsidR="00FE70A6" w:rsidRPr="000F7789" w:rsidRDefault="00FE70A6" w:rsidP="000F7789">
      <w:pPr>
        <w:pStyle w:val="11"/>
        <w:widowControl w:val="0"/>
        <w:numPr>
          <w:ilvl w:val="0"/>
          <w:numId w:val="50"/>
        </w:numPr>
        <w:tabs>
          <w:tab w:val="clear" w:pos="4153"/>
          <w:tab w:val="center" w:pos="1134"/>
        </w:tabs>
        <w:ind w:left="0" w:firstLine="709"/>
        <w:jc w:val="both"/>
        <w:rPr>
          <w:szCs w:val="28"/>
        </w:rPr>
      </w:pPr>
      <w:r w:rsidRPr="000F7789">
        <w:rPr>
          <w:szCs w:val="28"/>
        </w:rPr>
        <w:lastRenderedPageBreak/>
        <w:t xml:space="preserve">Инструкция по бухгалтерскому учету основных </w:t>
      </w:r>
      <w:proofErr w:type="gramStart"/>
      <w:r w:rsidRPr="000F7789">
        <w:rPr>
          <w:szCs w:val="28"/>
        </w:rPr>
        <w:t>средств :</w:t>
      </w:r>
      <w:proofErr w:type="gramEnd"/>
      <w:r w:rsidRPr="000F7789">
        <w:rPr>
          <w:szCs w:val="28"/>
        </w:rPr>
        <w:t xml:space="preserve"> постановление М-</w:t>
      </w:r>
      <w:proofErr w:type="spellStart"/>
      <w:r w:rsidRPr="000F7789">
        <w:rPr>
          <w:szCs w:val="28"/>
        </w:rPr>
        <w:t>ва</w:t>
      </w:r>
      <w:proofErr w:type="spellEnd"/>
      <w:r w:rsidRPr="000F7789">
        <w:rPr>
          <w:szCs w:val="28"/>
        </w:rPr>
        <w:t xml:space="preserve"> финансов </w:t>
      </w:r>
      <w:proofErr w:type="spellStart"/>
      <w:r w:rsidRPr="000F7789">
        <w:rPr>
          <w:szCs w:val="28"/>
        </w:rPr>
        <w:t>Респ</w:t>
      </w:r>
      <w:proofErr w:type="spellEnd"/>
      <w:r w:rsidRPr="000F7789">
        <w:rPr>
          <w:szCs w:val="28"/>
        </w:rPr>
        <w:t xml:space="preserve">. Беларусь от 30.04. 2012. № </w:t>
      </w:r>
      <w:proofErr w:type="gramStart"/>
      <w:r w:rsidRPr="000F7789">
        <w:rPr>
          <w:szCs w:val="28"/>
        </w:rPr>
        <w:t>26  /</w:t>
      </w:r>
      <w:proofErr w:type="gramEnd"/>
      <w:r w:rsidRPr="000F7789">
        <w:rPr>
          <w:szCs w:val="28"/>
        </w:rPr>
        <w:t>/ Гл. бухгалтер. – 2012. – № 34. – С. 13-22.</w:t>
      </w:r>
    </w:p>
    <w:p w:rsidR="00FE70A6" w:rsidRPr="000F7789" w:rsidRDefault="00FE70A6" w:rsidP="000F7789">
      <w:pPr>
        <w:pStyle w:val="af2"/>
        <w:widowControl w:val="0"/>
        <w:numPr>
          <w:ilvl w:val="0"/>
          <w:numId w:val="50"/>
        </w:numPr>
        <w:tabs>
          <w:tab w:val="center" w:pos="1134"/>
          <w:tab w:val="left" w:pos="6237"/>
        </w:tabs>
        <w:ind w:left="0" w:firstLine="709"/>
        <w:jc w:val="both"/>
        <w:rPr>
          <w:sz w:val="28"/>
          <w:szCs w:val="28"/>
        </w:rPr>
      </w:pPr>
      <w:r w:rsidRPr="000F7789">
        <w:rPr>
          <w:bCs/>
          <w:sz w:val="28"/>
          <w:szCs w:val="28"/>
        </w:rPr>
        <w:t xml:space="preserve">Методика по расчету производительности </w:t>
      </w:r>
      <w:proofErr w:type="gramStart"/>
      <w:r w:rsidRPr="000F7789">
        <w:rPr>
          <w:bCs/>
          <w:sz w:val="28"/>
          <w:szCs w:val="28"/>
        </w:rPr>
        <w:t>труда :</w:t>
      </w:r>
      <w:proofErr w:type="gramEnd"/>
      <w:r w:rsidRPr="000F7789">
        <w:rPr>
          <w:sz w:val="28"/>
          <w:szCs w:val="28"/>
        </w:rPr>
        <w:t xml:space="preserve">  Постановление Национального статистического комитета Республики Беларусь 14.10.2015 № 142 // </w:t>
      </w:r>
      <w:r w:rsidRPr="000F7789">
        <w:rPr>
          <w:sz w:val="28"/>
          <w:szCs w:val="28"/>
          <w:lang w:val="en-US"/>
        </w:rPr>
        <w:t>ilex</w:t>
      </w:r>
      <w:r w:rsidRPr="000F7789">
        <w:rPr>
          <w:sz w:val="28"/>
          <w:szCs w:val="28"/>
        </w:rPr>
        <w:t>. (</w:t>
      </w:r>
      <w:r w:rsidRPr="000F7789">
        <w:rPr>
          <w:sz w:val="28"/>
          <w:szCs w:val="28"/>
          <w:lang w:val="en-US"/>
        </w:rPr>
        <w:t>BY</w:t>
      </w:r>
      <w:r w:rsidRPr="000F7789">
        <w:rPr>
          <w:sz w:val="28"/>
          <w:szCs w:val="28"/>
        </w:rPr>
        <w:t>) [Электронный ресурс] / ООО «</w:t>
      </w:r>
      <w:proofErr w:type="spellStart"/>
      <w:r w:rsidRPr="000F7789">
        <w:rPr>
          <w:sz w:val="28"/>
          <w:szCs w:val="28"/>
        </w:rPr>
        <w:t>ЮрСпектр</w:t>
      </w:r>
      <w:proofErr w:type="spellEnd"/>
      <w:r w:rsidRPr="000F7789">
        <w:rPr>
          <w:sz w:val="28"/>
          <w:szCs w:val="28"/>
        </w:rPr>
        <w:t xml:space="preserve">», Нац. центр правовой </w:t>
      </w:r>
      <w:proofErr w:type="spellStart"/>
      <w:r w:rsidRPr="000F7789">
        <w:rPr>
          <w:sz w:val="28"/>
          <w:szCs w:val="28"/>
        </w:rPr>
        <w:t>информ</w:t>
      </w:r>
      <w:proofErr w:type="spellEnd"/>
      <w:r w:rsidRPr="000F7789">
        <w:rPr>
          <w:sz w:val="28"/>
          <w:szCs w:val="28"/>
        </w:rPr>
        <w:t xml:space="preserve">. </w:t>
      </w:r>
      <w:proofErr w:type="spellStart"/>
      <w:r w:rsidRPr="000F7789">
        <w:rPr>
          <w:sz w:val="28"/>
          <w:szCs w:val="28"/>
        </w:rPr>
        <w:t>Респ</w:t>
      </w:r>
      <w:proofErr w:type="spellEnd"/>
      <w:r w:rsidRPr="000F7789">
        <w:rPr>
          <w:sz w:val="28"/>
          <w:szCs w:val="28"/>
        </w:rPr>
        <w:t>. Беларусь. – Минск, 2015.</w:t>
      </w:r>
    </w:p>
    <w:p w:rsidR="00FE70A6" w:rsidRPr="000F7789" w:rsidRDefault="00FE70A6" w:rsidP="000F7789">
      <w:pPr>
        <w:pStyle w:val="11"/>
        <w:widowControl w:val="0"/>
        <w:numPr>
          <w:ilvl w:val="0"/>
          <w:numId w:val="50"/>
        </w:numPr>
        <w:tabs>
          <w:tab w:val="clear" w:pos="4153"/>
          <w:tab w:val="center" w:pos="1134"/>
        </w:tabs>
        <w:ind w:left="0" w:firstLine="709"/>
        <w:jc w:val="both"/>
        <w:rPr>
          <w:szCs w:val="28"/>
        </w:rPr>
      </w:pPr>
      <w:r w:rsidRPr="000F7789">
        <w:rPr>
          <w:szCs w:val="28"/>
        </w:rPr>
        <w:t xml:space="preserve">Методические рекомендации по формированию и распределению фонда заработной платы работников коммерческих организаций отраслей материального </w:t>
      </w:r>
      <w:proofErr w:type="gramStart"/>
      <w:r w:rsidRPr="000F7789">
        <w:rPr>
          <w:szCs w:val="28"/>
        </w:rPr>
        <w:t>производства :</w:t>
      </w:r>
      <w:proofErr w:type="gramEnd"/>
      <w:r w:rsidRPr="000F7789">
        <w:rPr>
          <w:szCs w:val="28"/>
        </w:rPr>
        <w:t xml:space="preserve"> постановление М-</w:t>
      </w:r>
      <w:proofErr w:type="spellStart"/>
      <w:r w:rsidRPr="000F7789">
        <w:rPr>
          <w:szCs w:val="28"/>
        </w:rPr>
        <w:t>ва</w:t>
      </w:r>
      <w:proofErr w:type="spellEnd"/>
      <w:r w:rsidRPr="000F7789">
        <w:rPr>
          <w:szCs w:val="28"/>
        </w:rPr>
        <w:t xml:space="preserve"> труда и социальной защиты </w:t>
      </w:r>
      <w:proofErr w:type="spellStart"/>
      <w:r w:rsidRPr="000F7789">
        <w:rPr>
          <w:szCs w:val="28"/>
        </w:rPr>
        <w:t>Респ</w:t>
      </w:r>
      <w:proofErr w:type="spellEnd"/>
      <w:r w:rsidRPr="000F7789">
        <w:rPr>
          <w:szCs w:val="28"/>
        </w:rPr>
        <w:t xml:space="preserve">. Беларусь от 30 </w:t>
      </w:r>
      <w:proofErr w:type="spellStart"/>
      <w:r w:rsidRPr="000F7789">
        <w:rPr>
          <w:szCs w:val="28"/>
        </w:rPr>
        <w:t>нояб</w:t>
      </w:r>
      <w:proofErr w:type="spellEnd"/>
      <w:r w:rsidRPr="000F7789">
        <w:rPr>
          <w:szCs w:val="28"/>
        </w:rPr>
        <w:t xml:space="preserve">. </w:t>
      </w:r>
      <w:smartTag w:uri="urn:schemas-microsoft-com:office:smarttags" w:element="metricconverter">
        <w:smartTagPr>
          <w:attr w:name="ProductID" w:val="2007 г"/>
        </w:smartTagPr>
        <w:r w:rsidRPr="000F7789">
          <w:rPr>
            <w:szCs w:val="28"/>
          </w:rPr>
          <w:t>2007 г</w:t>
        </w:r>
      </w:smartTag>
      <w:r w:rsidRPr="000F7789">
        <w:rPr>
          <w:szCs w:val="28"/>
        </w:rPr>
        <w:t>.</w:t>
      </w:r>
      <w:proofErr w:type="gramStart"/>
      <w:r w:rsidRPr="000F7789">
        <w:rPr>
          <w:szCs w:val="28"/>
        </w:rPr>
        <w:t>,  №</w:t>
      </w:r>
      <w:proofErr w:type="gramEnd"/>
      <w:r w:rsidRPr="000F7789">
        <w:rPr>
          <w:szCs w:val="28"/>
        </w:rPr>
        <w:t xml:space="preserve"> 160  // Бюллетень Минтруда и соцзащиты Республики Беларусь. – 2007. - №12. – С. 8-41.</w:t>
      </w:r>
    </w:p>
    <w:p w:rsidR="00FE70A6" w:rsidRPr="000F7789" w:rsidRDefault="00FE70A6" w:rsidP="000F7789">
      <w:pPr>
        <w:pStyle w:val="11"/>
        <w:widowControl w:val="0"/>
        <w:numPr>
          <w:ilvl w:val="0"/>
          <w:numId w:val="50"/>
        </w:numPr>
        <w:tabs>
          <w:tab w:val="clear" w:pos="4153"/>
          <w:tab w:val="center" w:pos="1134"/>
        </w:tabs>
        <w:ind w:left="0" w:firstLine="709"/>
        <w:jc w:val="both"/>
        <w:rPr>
          <w:szCs w:val="28"/>
        </w:rPr>
      </w:pPr>
      <w:r w:rsidRPr="000F7789">
        <w:rPr>
          <w:szCs w:val="28"/>
        </w:rPr>
        <w:t xml:space="preserve">Методические рекомендации по документальному оформлению и учету товарных операций, составу и учету расходов на реализацию в организациях торговли и общественного </w:t>
      </w:r>
      <w:proofErr w:type="gramStart"/>
      <w:r w:rsidRPr="000F7789">
        <w:rPr>
          <w:szCs w:val="28"/>
        </w:rPr>
        <w:t>питания :</w:t>
      </w:r>
      <w:proofErr w:type="gramEnd"/>
      <w:r w:rsidRPr="000F7789">
        <w:rPr>
          <w:szCs w:val="28"/>
        </w:rPr>
        <w:t xml:space="preserve"> утв. приказом М-</w:t>
      </w:r>
      <w:proofErr w:type="spellStart"/>
      <w:r w:rsidRPr="000F7789">
        <w:rPr>
          <w:szCs w:val="28"/>
        </w:rPr>
        <w:t>ва</w:t>
      </w:r>
      <w:proofErr w:type="spellEnd"/>
      <w:r w:rsidRPr="000F7789">
        <w:rPr>
          <w:szCs w:val="28"/>
        </w:rPr>
        <w:t xml:space="preserve"> антимонопольного регулирования и торговли </w:t>
      </w:r>
      <w:proofErr w:type="spellStart"/>
      <w:r w:rsidRPr="000F7789">
        <w:rPr>
          <w:szCs w:val="28"/>
        </w:rPr>
        <w:t>Респ</w:t>
      </w:r>
      <w:proofErr w:type="spellEnd"/>
      <w:r w:rsidRPr="000F7789">
        <w:rPr>
          <w:szCs w:val="28"/>
        </w:rPr>
        <w:t xml:space="preserve">. Беларусь от 10 июня 2021 г. № 130. – </w:t>
      </w:r>
      <w:proofErr w:type="gramStart"/>
      <w:r w:rsidRPr="000F7789">
        <w:rPr>
          <w:szCs w:val="28"/>
        </w:rPr>
        <w:t>Минск :</w:t>
      </w:r>
      <w:proofErr w:type="gramEnd"/>
      <w:r w:rsidRPr="000F7789">
        <w:rPr>
          <w:szCs w:val="28"/>
        </w:rPr>
        <w:t xml:space="preserve"> М-во антимонопольного регулирования и торговли, 2021.</w:t>
      </w:r>
    </w:p>
    <w:p w:rsidR="00FE70A6" w:rsidRPr="000F7789" w:rsidRDefault="00FE70A6" w:rsidP="000F7789">
      <w:pPr>
        <w:pStyle w:val="a5"/>
        <w:widowControl w:val="0"/>
        <w:numPr>
          <w:ilvl w:val="0"/>
          <w:numId w:val="5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F7789">
        <w:rPr>
          <w:sz w:val="28"/>
          <w:szCs w:val="28"/>
        </w:rPr>
        <w:t xml:space="preserve">Методические указания по управлению товарными ресурсами в системе потребительской кооперации : утв. постановлением Правления </w:t>
      </w:r>
      <w:proofErr w:type="spellStart"/>
      <w:r w:rsidRPr="000F7789">
        <w:rPr>
          <w:sz w:val="28"/>
          <w:szCs w:val="28"/>
        </w:rPr>
        <w:t>Белкоопсоюза</w:t>
      </w:r>
      <w:proofErr w:type="spellEnd"/>
      <w:r w:rsidRPr="000F7789">
        <w:rPr>
          <w:sz w:val="28"/>
          <w:szCs w:val="28"/>
        </w:rPr>
        <w:t xml:space="preserve"> от 13 </w:t>
      </w:r>
      <w:proofErr w:type="spellStart"/>
      <w:r w:rsidRPr="000F7789">
        <w:rPr>
          <w:sz w:val="28"/>
          <w:szCs w:val="28"/>
        </w:rPr>
        <w:t>нояб</w:t>
      </w:r>
      <w:proofErr w:type="spellEnd"/>
      <w:r w:rsidRPr="000F7789">
        <w:rPr>
          <w:sz w:val="28"/>
          <w:szCs w:val="28"/>
        </w:rPr>
        <w:t xml:space="preserve">. 2014 г. № 804. – Минск : </w:t>
      </w:r>
      <w:proofErr w:type="spellStart"/>
      <w:r w:rsidRPr="000F7789">
        <w:rPr>
          <w:sz w:val="28"/>
          <w:szCs w:val="28"/>
        </w:rPr>
        <w:t>Белкоопсоюз</w:t>
      </w:r>
      <w:proofErr w:type="spellEnd"/>
      <w:r w:rsidRPr="000F7789">
        <w:rPr>
          <w:sz w:val="28"/>
          <w:szCs w:val="28"/>
        </w:rPr>
        <w:t>, 2014.</w:t>
      </w:r>
    </w:p>
    <w:p w:rsidR="005D2B17" w:rsidRDefault="005D2B17" w:rsidP="005D2B17">
      <w:pPr>
        <w:pStyle w:val="4"/>
        <w:keepNext w:val="0"/>
        <w:widowControl w:val="0"/>
        <w:jc w:val="center"/>
        <w:rPr>
          <w:sz w:val="28"/>
          <w:szCs w:val="28"/>
        </w:rPr>
      </w:pPr>
    </w:p>
    <w:p w:rsidR="00FE70A6" w:rsidRPr="005D2B17" w:rsidRDefault="00FE70A6" w:rsidP="005D2B17">
      <w:pPr>
        <w:pStyle w:val="4"/>
        <w:keepNext w:val="0"/>
        <w:widowControl w:val="0"/>
        <w:jc w:val="center"/>
        <w:rPr>
          <w:sz w:val="28"/>
          <w:szCs w:val="28"/>
          <w:lang w:val="ru-RU"/>
        </w:rPr>
      </w:pPr>
      <w:r w:rsidRPr="00AA1CCE">
        <w:rPr>
          <w:sz w:val="28"/>
          <w:szCs w:val="28"/>
        </w:rPr>
        <w:t>Основная</w:t>
      </w:r>
    </w:p>
    <w:p w:rsidR="00FE70A6" w:rsidRPr="005D2B17" w:rsidRDefault="00FE70A6" w:rsidP="005D2B17">
      <w:pPr>
        <w:pStyle w:val="a"/>
        <w:widowControl w:val="0"/>
        <w:numPr>
          <w:ilvl w:val="0"/>
          <w:numId w:val="5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5D2B17">
        <w:rPr>
          <w:sz w:val="28"/>
          <w:szCs w:val="28"/>
        </w:rPr>
        <w:t xml:space="preserve">Володько, О.В. Экономика </w:t>
      </w:r>
      <w:proofErr w:type="gramStart"/>
      <w:r w:rsidRPr="005D2B17">
        <w:rPr>
          <w:sz w:val="28"/>
          <w:szCs w:val="28"/>
        </w:rPr>
        <w:t>организации :</w:t>
      </w:r>
      <w:proofErr w:type="gramEnd"/>
      <w:r w:rsidRPr="005D2B17">
        <w:rPr>
          <w:sz w:val="28"/>
          <w:szCs w:val="28"/>
        </w:rPr>
        <w:t xml:space="preserve"> учеб. пособие для вузов / О.В. Володько, Р.Н. Грабар, Т.В. </w:t>
      </w:r>
      <w:proofErr w:type="spellStart"/>
      <w:r w:rsidRPr="005D2B17">
        <w:rPr>
          <w:sz w:val="28"/>
          <w:szCs w:val="28"/>
        </w:rPr>
        <w:t>Зглюй</w:t>
      </w:r>
      <w:proofErr w:type="spellEnd"/>
      <w:r w:rsidRPr="005D2B17">
        <w:rPr>
          <w:sz w:val="28"/>
          <w:szCs w:val="28"/>
        </w:rPr>
        <w:t xml:space="preserve"> ; под ред. О.В. Володько. – </w:t>
      </w:r>
      <w:proofErr w:type="gramStart"/>
      <w:r w:rsidRPr="005D2B17">
        <w:rPr>
          <w:sz w:val="28"/>
          <w:szCs w:val="28"/>
        </w:rPr>
        <w:t>Минск :</w:t>
      </w:r>
      <w:proofErr w:type="gramEnd"/>
      <w:r w:rsidRPr="005D2B17">
        <w:rPr>
          <w:sz w:val="28"/>
          <w:szCs w:val="28"/>
        </w:rPr>
        <w:t xml:space="preserve"> </w:t>
      </w:r>
      <w:proofErr w:type="spellStart"/>
      <w:r w:rsidRPr="005D2B17">
        <w:rPr>
          <w:sz w:val="28"/>
          <w:szCs w:val="28"/>
        </w:rPr>
        <w:t>Выш</w:t>
      </w:r>
      <w:proofErr w:type="spellEnd"/>
      <w:r w:rsidRPr="005D2B17">
        <w:rPr>
          <w:sz w:val="28"/>
          <w:szCs w:val="28"/>
        </w:rPr>
        <w:t xml:space="preserve">. </w:t>
      </w:r>
      <w:proofErr w:type="spellStart"/>
      <w:r w:rsidRPr="005D2B17">
        <w:rPr>
          <w:sz w:val="28"/>
          <w:szCs w:val="28"/>
        </w:rPr>
        <w:t>шк</w:t>
      </w:r>
      <w:proofErr w:type="spellEnd"/>
      <w:r w:rsidRPr="005D2B17">
        <w:rPr>
          <w:sz w:val="28"/>
          <w:szCs w:val="28"/>
        </w:rPr>
        <w:t xml:space="preserve">., 2019. – 399 с. </w:t>
      </w:r>
    </w:p>
    <w:p w:rsidR="00FE70A6" w:rsidRPr="005D2B17" w:rsidRDefault="00FE70A6" w:rsidP="005D2B17">
      <w:pPr>
        <w:pStyle w:val="Default"/>
        <w:widowControl w:val="0"/>
        <w:numPr>
          <w:ilvl w:val="0"/>
          <w:numId w:val="5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D2B17">
        <w:rPr>
          <w:bCs/>
          <w:sz w:val="28"/>
          <w:szCs w:val="28"/>
        </w:rPr>
        <w:t xml:space="preserve">Головачев, А.С. </w:t>
      </w:r>
      <w:r w:rsidRPr="005D2B17">
        <w:rPr>
          <w:sz w:val="28"/>
          <w:szCs w:val="28"/>
        </w:rPr>
        <w:t xml:space="preserve">Экономика </w:t>
      </w:r>
      <w:proofErr w:type="gramStart"/>
      <w:r w:rsidRPr="005D2B17">
        <w:rPr>
          <w:sz w:val="28"/>
          <w:szCs w:val="28"/>
        </w:rPr>
        <w:t>предприятия :</w:t>
      </w:r>
      <w:proofErr w:type="gramEnd"/>
      <w:r w:rsidRPr="005D2B17">
        <w:rPr>
          <w:sz w:val="28"/>
          <w:szCs w:val="28"/>
        </w:rPr>
        <w:t xml:space="preserve"> учеб. пособие для вузов / А.С. Головачев. – </w:t>
      </w:r>
      <w:proofErr w:type="gramStart"/>
      <w:r w:rsidRPr="005D2B17">
        <w:rPr>
          <w:sz w:val="28"/>
          <w:szCs w:val="28"/>
        </w:rPr>
        <w:t>Минск :</w:t>
      </w:r>
      <w:proofErr w:type="gramEnd"/>
      <w:r w:rsidRPr="005D2B17">
        <w:rPr>
          <w:sz w:val="28"/>
          <w:szCs w:val="28"/>
        </w:rPr>
        <w:t xml:space="preserve"> РИВШ, 2018. – 396 с. </w:t>
      </w:r>
    </w:p>
    <w:p w:rsidR="00FE70A6" w:rsidRPr="005D2B17" w:rsidRDefault="00FE70A6" w:rsidP="005D2B17">
      <w:pPr>
        <w:pStyle w:val="31"/>
        <w:widowControl w:val="0"/>
        <w:numPr>
          <w:ilvl w:val="0"/>
          <w:numId w:val="50"/>
        </w:numPr>
        <w:tabs>
          <w:tab w:val="left" w:pos="426"/>
          <w:tab w:val="left" w:pos="1134"/>
        </w:tabs>
        <w:ind w:left="0" w:firstLine="709"/>
        <w:rPr>
          <w:sz w:val="28"/>
          <w:szCs w:val="28"/>
        </w:rPr>
      </w:pPr>
      <w:r w:rsidRPr="005D2B17">
        <w:rPr>
          <w:sz w:val="28"/>
          <w:szCs w:val="28"/>
        </w:rPr>
        <w:t>Петров-</w:t>
      </w:r>
      <w:proofErr w:type="spellStart"/>
      <w:r w:rsidRPr="005D2B17">
        <w:rPr>
          <w:sz w:val="28"/>
          <w:szCs w:val="28"/>
        </w:rPr>
        <w:t>Рудаковский</w:t>
      </w:r>
      <w:proofErr w:type="spellEnd"/>
      <w:r w:rsidRPr="005D2B17">
        <w:rPr>
          <w:sz w:val="28"/>
          <w:szCs w:val="28"/>
        </w:rPr>
        <w:t>, А.П. Экономика промышленной организации. В 2 ч. Ч. 1. Производственные ресурсы :  учеб. пособие для вузов по спец. "Маркетинг", "Логистика" /  А.П. Петр</w:t>
      </w:r>
      <w:r w:rsidR="00614A50" w:rsidRPr="005D2B17">
        <w:rPr>
          <w:sz w:val="28"/>
          <w:szCs w:val="28"/>
        </w:rPr>
        <w:t>ов-</w:t>
      </w:r>
      <w:proofErr w:type="spellStart"/>
      <w:r w:rsidR="00614A50" w:rsidRPr="005D2B17">
        <w:rPr>
          <w:sz w:val="28"/>
          <w:szCs w:val="28"/>
        </w:rPr>
        <w:t>Рудаковский</w:t>
      </w:r>
      <w:proofErr w:type="spellEnd"/>
      <w:r w:rsidR="00614A50" w:rsidRPr="005D2B17">
        <w:rPr>
          <w:sz w:val="28"/>
          <w:szCs w:val="28"/>
        </w:rPr>
        <w:t>, Л.М. Соколова. –</w:t>
      </w:r>
      <w:r w:rsidRPr="005D2B17">
        <w:rPr>
          <w:sz w:val="28"/>
          <w:szCs w:val="28"/>
        </w:rPr>
        <w:t>  Минск :  РИВШ,  2018. </w:t>
      </w:r>
      <w:r w:rsidR="00FB0AA9" w:rsidRPr="005D2B17">
        <w:rPr>
          <w:sz w:val="28"/>
          <w:szCs w:val="28"/>
        </w:rPr>
        <w:t>–</w:t>
      </w:r>
      <w:r w:rsidRPr="005D2B17">
        <w:rPr>
          <w:sz w:val="28"/>
          <w:szCs w:val="28"/>
        </w:rPr>
        <w:t>  198 с. </w:t>
      </w:r>
    </w:p>
    <w:p w:rsidR="00FE70A6" w:rsidRPr="005D2B17" w:rsidRDefault="00FE70A6" w:rsidP="005D2B17">
      <w:pPr>
        <w:pStyle w:val="31"/>
        <w:widowControl w:val="0"/>
        <w:numPr>
          <w:ilvl w:val="0"/>
          <w:numId w:val="50"/>
        </w:numPr>
        <w:tabs>
          <w:tab w:val="left" w:pos="426"/>
          <w:tab w:val="left" w:pos="1134"/>
        </w:tabs>
        <w:ind w:left="0" w:firstLine="709"/>
        <w:rPr>
          <w:sz w:val="28"/>
          <w:szCs w:val="28"/>
        </w:rPr>
      </w:pPr>
      <w:r w:rsidRPr="005D2B17">
        <w:rPr>
          <w:sz w:val="28"/>
          <w:szCs w:val="28"/>
        </w:rPr>
        <w:t>Петров-</w:t>
      </w:r>
      <w:proofErr w:type="spellStart"/>
      <w:r w:rsidRPr="005D2B17">
        <w:rPr>
          <w:sz w:val="28"/>
          <w:szCs w:val="28"/>
        </w:rPr>
        <w:t>Рудаковский</w:t>
      </w:r>
      <w:proofErr w:type="spellEnd"/>
      <w:r w:rsidRPr="005D2B17">
        <w:rPr>
          <w:sz w:val="28"/>
          <w:szCs w:val="28"/>
        </w:rPr>
        <w:t>, А.П. Экономика промышленной организации. В 2 ч. Ч. 2. Функционирование и эффективность :  учеб. пособие для вузов по спец. "Маркетинг", "Логистика" /  А.П. Петров-</w:t>
      </w:r>
      <w:proofErr w:type="spellStart"/>
      <w:r w:rsidRPr="005D2B17">
        <w:rPr>
          <w:sz w:val="28"/>
          <w:szCs w:val="28"/>
        </w:rPr>
        <w:t>Рудаковский</w:t>
      </w:r>
      <w:proofErr w:type="spellEnd"/>
      <w:r w:rsidRPr="005D2B17">
        <w:rPr>
          <w:sz w:val="28"/>
          <w:szCs w:val="28"/>
        </w:rPr>
        <w:t>, Л.М. Морозова. -  Минск :  РИВШ,  2018. -  376 с. </w:t>
      </w:r>
    </w:p>
    <w:p w:rsidR="00FE70A6" w:rsidRPr="005D2B17" w:rsidRDefault="00FE70A6" w:rsidP="005D2B17">
      <w:pPr>
        <w:pStyle w:val="a5"/>
        <w:widowControl w:val="0"/>
        <w:numPr>
          <w:ilvl w:val="0"/>
          <w:numId w:val="5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5D2B17">
        <w:rPr>
          <w:sz w:val="28"/>
          <w:szCs w:val="28"/>
        </w:rPr>
        <w:t>Экономика организации (предприятия): учебное пособие / Л.Н.Нехорошева [и др.]; под ред. Л.Н.Нехорошевой. Минск: БГЭУ, 2014.–573 с.</w:t>
      </w:r>
    </w:p>
    <w:p w:rsidR="00FE70A6" w:rsidRPr="005D2B17" w:rsidRDefault="00FE70A6" w:rsidP="005D2B17">
      <w:pPr>
        <w:pStyle w:val="11"/>
        <w:widowControl w:val="0"/>
        <w:numPr>
          <w:ilvl w:val="0"/>
          <w:numId w:val="50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5D2B17">
        <w:rPr>
          <w:szCs w:val="28"/>
        </w:rPr>
        <w:t xml:space="preserve">Экономика торговли: учебное пособие / Н.С. </w:t>
      </w:r>
      <w:proofErr w:type="spellStart"/>
      <w:r w:rsidRPr="005D2B17">
        <w:rPr>
          <w:szCs w:val="28"/>
        </w:rPr>
        <w:t>Шелег</w:t>
      </w:r>
      <w:proofErr w:type="spellEnd"/>
      <w:r w:rsidRPr="005D2B17">
        <w:rPr>
          <w:szCs w:val="28"/>
        </w:rPr>
        <w:t xml:space="preserve"> и др. - </w:t>
      </w:r>
      <w:proofErr w:type="gramStart"/>
      <w:r w:rsidRPr="005D2B17">
        <w:rPr>
          <w:szCs w:val="28"/>
        </w:rPr>
        <w:t>Минск :</w:t>
      </w:r>
      <w:proofErr w:type="gramEnd"/>
      <w:r w:rsidRPr="005D2B17">
        <w:rPr>
          <w:szCs w:val="28"/>
        </w:rPr>
        <w:t xml:space="preserve"> </w:t>
      </w:r>
      <w:proofErr w:type="spellStart"/>
      <w:r w:rsidRPr="005D2B17">
        <w:rPr>
          <w:szCs w:val="28"/>
        </w:rPr>
        <w:t>Выш</w:t>
      </w:r>
      <w:proofErr w:type="spellEnd"/>
      <w:r w:rsidRPr="005D2B17">
        <w:rPr>
          <w:szCs w:val="28"/>
        </w:rPr>
        <w:t xml:space="preserve">. </w:t>
      </w:r>
      <w:proofErr w:type="spellStart"/>
      <w:r w:rsidRPr="005D2B17">
        <w:rPr>
          <w:szCs w:val="28"/>
        </w:rPr>
        <w:t>шк</w:t>
      </w:r>
      <w:proofErr w:type="spellEnd"/>
      <w:r w:rsidRPr="005D2B17">
        <w:rPr>
          <w:szCs w:val="28"/>
        </w:rPr>
        <w:t>., 2012. – 559 с.</w:t>
      </w:r>
    </w:p>
    <w:p w:rsidR="00FE70A6" w:rsidRPr="005D2B17" w:rsidRDefault="00FE70A6" w:rsidP="005D2B17">
      <w:pPr>
        <w:pStyle w:val="11"/>
        <w:widowControl w:val="0"/>
        <w:numPr>
          <w:ilvl w:val="0"/>
          <w:numId w:val="50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5D2B17">
        <w:rPr>
          <w:szCs w:val="28"/>
        </w:rPr>
        <w:t xml:space="preserve">Экономика </w:t>
      </w:r>
      <w:proofErr w:type="gramStart"/>
      <w:r w:rsidRPr="005D2B17">
        <w:rPr>
          <w:szCs w:val="28"/>
        </w:rPr>
        <w:t>торговли :</w:t>
      </w:r>
      <w:proofErr w:type="gramEnd"/>
      <w:r w:rsidRPr="005D2B17">
        <w:rPr>
          <w:szCs w:val="28"/>
        </w:rPr>
        <w:t xml:space="preserve"> учеб. пособие. В 2 ч. Ч. 1 / А.З. </w:t>
      </w:r>
      <w:proofErr w:type="spellStart"/>
      <w:r w:rsidRPr="005D2B17">
        <w:rPr>
          <w:szCs w:val="28"/>
        </w:rPr>
        <w:t>Коробкин</w:t>
      </w:r>
      <w:proofErr w:type="spellEnd"/>
      <w:r w:rsidRPr="005D2B17">
        <w:rPr>
          <w:szCs w:val="28"/>
        </w:rPr>
        <w:t xml:space="preserve">, С.Н. Лебедева, Н.А. </w:t>
      </w:r>
      <w:proofErr w:type="spellStart"/>
      <w:r w:rsidRPr="005D2B17">
        <w:rPr>
          <w:szCs w:val="28"/>
        </w:rPr>
        <w:t>Сныткова</w:t>
      </w:r>
      <w:proofErr w:type="spellEnd"/>
      <w:r w:rsidRPr="005D2B17">
        <w:rPr>
          <w:szCs w:val="28"/>
        </w:rPr>
        <w:t xml:space="preserve">, Т.Н. Сыроед; под ред. А.З. </w:t>
      </w:r>
      <w:proofErr w:type="spellStart"/>
      <w:r w:rsidRPr="005D2B17">
        <w:rPr>
          <w:szCs w:val="28"/>
        </w:rPr>
        <w:t>Коробкина</w:t>
      </w:r>
      <w:proofErr w:type="spellEnd"/>
      <w:r w:rsidRPr="005D2B17">
        <w:rPr>
          <w:szCs w:val="28"/>
        </w:rPr>
        <w:t xml:space="preserve">. </w:t>
      </w:r>
      <w:r w:rsidR="00DC2EAB" w:rsidRPr="005D2B17">
        <w:rPr>
          <w:szCs w:val="28"/>
        </w:rPr>
        <w:t>–</w:t>
      </w:r>
      <w:r w:rsidRPr="005D2B17">
        <w:rPr>
          <w:szCs w:val="28"/>
        </w:rPr>
        <w:t xml:space="preserve"> </w:t>
      </w:r>
      <w:proofErr w:type="gramStart"/>
      <w:r w:rsidRPr="005D2B17">
        <w:rPr>
          <w:szCs w:val="28"/>
        </w:rPr>
        <w:t>Минск :</w:t>
      </w:r>
      <w:proofErr w:type="gramEnd"/>
      <w:r w:rsidRPr="005D2B17">
        <w:rPr>
          <w:szCs w:val="28"/>
        </w:rPr>
        <w:t xml:space="preserve"> </w:t>
      </w:r>
      <w:proofErr w:type="spellStart"/>
      <w:r w:rsidRPr="005D2B17">
        <w:rPr>
          <w:szCs w:val="28"/>
        </w:rPr>
        <w:t>Выш</w:t>
      </w:r>
      <w:proofErr w:type="spellEnd"/>
      <w:r w:rsidRPr="005D2B17">
        <w:rPr>
          <w:szCs w:val="28"/>
        </w:rPr>
        <w:t xml:space="preserve">. </w:t>
      </w:r>
      <w:proofErr w:type="spellStart"/>
      <w:r w:rsidRPr="005D2B17">
        <w:rPr>
          <w:szCs w:val="28"/>
        </w:rPr>
        <w:t>шк</w:t>
      </w:r>
      <w:proofErr w:type="spellEnd"/>
      <w:r w:rsidRPr="005D2B17">
        <w:rPr>
          <w:szCs w:val="28"/>
        </w:rPr>
        <w:t xml:space="preserve">., 2020. </w:t>
      </w:r>
      <w:r w:rsidR="00DC2EAB" w:rsidRPr="005D2B17">
        <w:rPr>
          <w:szCs w:val="28"/>
        </w:rPr>
        <w:t>–</w:t>
      </w:r>
      <w:r w:rsidRPr="005D2B17">
        <w:rPr>
          <w:szCs w:val="28"/>
        </w:rPr>
        <w:t xml:space="preserve"> 271 с.</w:t>
      </w:r>
    </w:p>
    <w:p w:rsidR="00AF4719" w:rsidRPr="005D2B17" w:rsidRDefault="00FE70A6" w:rsidP="005D2B17">
      <w:pPr>
        <w:pStyle w:val="11"/>
        <w:widowControl w:val="0"/>
        <w:numPr>
          <w:ilvl w:val="0"/>
          <w:numId w:val="50"/>
        </w:numPr>
        <w:tabs>
          <w:tab w:val="left" w:pos="1134"/>
        </w:tabs>
        <w:spacing w:line="260" w:lineRule="exact"/>
        <w:ind w:left="0" w:firstLine="709"/>
        <w:jc w:val="both"/>
        <w:rPr>
          <w:szCs w:val="28"/>
        </w:rPr>
      </w:pPr>
      <w:r w:rsidRPr="005D2B17">
        <w:rPr>
          <w:szCs w:val="28"/>
        </w:rPr>
        <w:t xml:space="preserve">Экономика </w:t>
      </w:r>
      <w:proofErr w:type="gramStart"/>
      <w:r w:rsidRPr="005D2B17">
        <w:rPr>
          <w:szCs w:val="28"/>
        </w:rPr>
        <w:t>торговли :</w:t>
      </w:r>
      <w:proofErr w:type="gramEnd"/>
      <w:r w:rsidRPr="005D2B17">
        <w:rPr>
          <w:szCs w:val="28"/>
        </w:rPr>
        <w:t xml:space="preserve"> учеб. пособие. В 2 ч. Ч. 2 / А.З. </w:t>
      </w:r>
      <w:proofErr w:type="spellStart"/>
      <w:r w:rsidRPr="005D2B17">
        <w:rPr>
          <w:szCs w:val="28"/>
        </w:rPr>
        <w:t>Коробкин</w:t>
      </w:r>
      <w:proofErr w:type="spellEnd"/>
      <w:r w:rsidRPr="005D2B17">
        <w:rPr>
          <w:szCs w:val="28"/>
        </w:rPr>
        <w:t xml:space="preserve">, С.Н. Лебедева, Н.А. </w:t>
      </w:r>
      <w:proofErr w:type="spellStart"/>
      <w:r w:rsidRPr="005D2B17">
        <w:rPr>
          <w:szCs w:val="28"/>
        </w:rPr>
        <w:t>Сныткова</w:t>
      </w:r>
      <w:proofErr w:type="spellEnd"/>
      <w:r w:rsidRPr="005D2B17">
        <w:rPr>
          <w:szCs w:val="28"/>
        </w:rPr>
        <w:t xml:space="preserve">, Т.Н. Сыроед; под ред. А.З. </w:t>
      </w:r>
      <w:proofErr w:type="spellStart"/>
      <w:r w:rsidRPr="005D2B17">
        <w:rPr>
          <w:szCs w:val="28"/>
        </w:rPr>
        <w:t>Коробкина</w:t>
      </w:r>
      <w:proofErr w:type="spellEnd"/>
      <w:r w:rsidRPr="005D2B17">
        <w:rPr>
          <w:szCs w:val="28"/>
        </w:rPr>
        <w:t xml:space="preserve">. </w:t>
      </w:r>
      <w:r w:rsidR="00DC2EAB" w:rsidRPr="005D2B17">
        <w:rPr>
          <w:szCs w:val="28"/>
        </w:rPr>
        <w:t>–</w:t>
      </w:r>
      <w:r w:rsidRPr="005D2B17">
        <w:rPr>
          <w:szCs w:val="28"/>
        </w:rPr>
        <w:t xml:space="preserve"> </w:t>
      </w:r>
      <w:proofErr w:type="gramStart"/>
      <w:r w:rsidRPr="005D2B17">
        <w:rPr>
          <w:szCs w:val="28"/>
        </w:rPr>
        <w:t>Минск :</w:t>
      </w:r>
      <w:proofErr w:type="gramEnd"/>
      <w:r w:rsidRPr="005D2B17">
        <w:rPr>
          <w:szCs w:val="28"/>
        </w:rPr>
        <w:t xml:space="preserve"> </w:t>
      </w:r>
      <w:proofErr w:type="spellStart"/>
      <w:r w:rsidRPr="005D2B17">
        <w:rPr>
          <w:szCs w:val="28"/>
        </w:rPr>
        <w:t>Выш</w:t>
      </w:r>
      <w:proofErr w:type="spellEnd"/>
      <w:r w:rsidRPr="005D2B17">
        <w:rPr>
          <w:szCs w:val="28"/>
        </w:rPr>
        <w:t xml:space="preserve">. </w:t>
      </w:r>
      <w:proofErr w:type="spellStart"/>
      <w:r w:rsidRPr="005D2B17">
        <w:rPr>
          <w:szCs w:val="28"/>
        </w:rPr>
        <w:t>шк</w:t>
      </w:r>
      <w:proofErr w:type="spellEnd"/>
      <w:r w:rsidRPr="005D2B17">
        <w:rPr>
          <w:szCs w:val="28"/>
        </w:rPr>
        <w:t xml:space="preserve">., 2020. </w:t>
      </w:r>
      <w:r w:rsidR="00DC2EAB" w:rsidRPr="005D2B17">
        <w:rPr>
          <w:szCs w:val="28"/>
        </w:rPr>
        <w:t>–</w:t>
      </w:r>
      <w:r w:rsidRPr="005D2B17">
        <w:rPr>
          <w:szCs w:val="28"/>
        </w:rPr>
        <w:t xml:space="preserve"> 220 с.</w:t>
      </w:r>
    </w:p>
    <w:p w:rsidR="00FE70A6" w:rsidRPr="005D2B17" w:rsidRDefault="00FE70A6" w:rsidP="005D2B17">
      <w:pPr>
        <w:pStyle w:val="2"/>
        <w:keepNext w:val="0"/>
        <w:widowControl w:val="0"/>
        <w:rPr>
          <w:szCs w:val="28"/>
        </w:rPr>
      </w:pPr>
      <w:r w:rsidRPr="00AA1CCE">
        <w:rPr>
          <w:szCs w:val="28"/>
        </w:rPr>
        <w:lastRenderedPageBreak/>
        <w:t>Дополнительная</w:t>
      </w:r>
      <w:r>
        <w:rPr>
          <w:szCs w:val="28"/>
        </w:rPr>
        <w:t xml:space="preserve"> </w:t>
      </w:r>
    </w:p>
    <w:p w:rsidR="00FE70A6" w:rsidRPr="005D2B17" w:rsidRDefault="00FE70A6" w:rsidP="005D2B17">
      <w:pPr>
        <w:pStyle w:val="11"/>
        <w:widowControl w:val="0"/>
        <w:numPr>
          <w:ilvl w:val="0"/>
          <w:numId w:val="50"/>
        </w:numPr>
        <w:tabs>
          <w:tab w:val="clear" w:pos="4153"/>
          <w:tab w:val="center" w:pos="1134"/>
        </w:tabs>
        <w:ind w:left="0" w:firstLine="709"/>
        <w:jc w:val="both"/>
        <w:rPr>
          <w:szCs w:val="28"/>
        </w:rPr>
      </w:pPr>
      <w:r w:rsidRPr="005D2B17">
        <w:rPr>
          <w:szCs w:val="28"/>
        </w:rPr>
        <w:t xml:space="preserve">Алексеенко, Н.А. Экономика промышленного предприятия: учеб. пособие / Н.А. Алексеенко, И.Н. Гурова. – </w:t>
      </w:r>
      <w:proofErr w:type="spellStart"/>
      <w:proofErr w:type="gramStart"/>
      <w:r w:rsidRPr="005D2B17">
        <w:rPr>
          <w:szCs w:val="28"/>
        </w:rPr>
        <w:t>Мн</w:t>
      </w:r>
      <w:proofErr w:type="spellEnd"/>
      <w:r w:rsidRPr="005D2B17">
        <w:rPr>
          <w:szCs w:val="28"/>
        </w:rPr>
        <w:t xml:space="preserve"> :</w:t>
      </w:r>
      <w:proofErr w:type="gramEnd"/>
      <w:r w:rsidRPr="005D2B17">
        <w:rPr>
          <w:szCs w:val="28"/>
        </w:rPr>
        <w:t xml:space="preserve"> Изд-во </w:t>
      </w:r>
      <w:proofErr w:type="spellStart"/>
      <w:r w:rsidRPr="005D2B17">
        <w:rPr>
          <w:szCs w:val="28"/>
        </w:rPr>
        <w:t>Гревцова</w:t>
      </w:r>
      <w:proofErr w:type="spellEnd"/>
      <w:r w:rsidRPr="005D2B17">
        <w:rPr>
          <w:szCs w:val="28"/>
        </w:rPr>
        <w:t>, 2009. – 264 с.</w:t>
      </w:r>
    </w:p>
    <w:p w:rsidR="00FE70A6" w:rsidRPr="005D2B17" w:rsidRDefault="00FE70A6" w:rsidP="005D2B17">
      <w:pPr>
        <w:pStyle w:val="11"/>
        <w:widowControl w:val="0"/>
        <w:numPr>
          <w:ilvl w:val="0"/>
          <w:numId w:val="50"/>
        </w:numPr>
        <w:tabs>
          <w:tab w:val="clear" w:pos="4153"/>
          <w:tab w:val="center" w:pos="1134"/>
        </w:tabs>
        <w:ind w:left="0" w:firstLine="709"/>
        <w:jc w:val="both"/>
        <w:rPr>
          <w:szCs w:val="28"/>
        </w:rPr>
      </w:pPr>
      <w:proofErr w:type="spellStart"/>
      <w:r w:rsidRPr="005D2B17">
        <w:rPr>
          <w:szCs w:val="28"/>
        </w:rPr>
        <w:t>Гайнутдинов</w:t>
      </w:r>
      <w:proofErr w:type="spellEnd"/>
      <w:r w:rsidRPr="005D2B17">
        <w:rPr>
          <w:szCs w:val="28"/>
        </w:rPr>
        <w:t xml:space="preserve">, Э.М. Экономика производства / Э.М. </w:t>
      </w:r>
      <w:proofErr w:type="spellStart"/>
      <w:r w:rsidRPr="005D2B17">
        <w:rPr>
          <w:szCs w:val="28"/>
        </w:rPr>
        <w:t>Гайнутдинов</w:t>
      </w:r>
      <w:proofErr w:type="spellEnd"/>
      <w:r w:rsidRPr="005D2B17">
        <w:rPr>
          <w:szCs w:val="28"/>
        </w:rPr>
        <w:t xml:space="preserve">, Р.Б. </w:t>
      </w:r>
      <w:proofErr w:type="spellStart"/>
      <w:r w:rsidRPr="005D2B17">
        <w:rPr>
          <w:szCs w:val="28"/>
        </w:rPr>
        <w:t>Ивуть</w:t>
      </w:r>
      <w:proofErr w:type="spellEnd"/>
      <w:r w:rsidRPr="005D2B17">
        <w:rPr>
          <w:szCs w:val="28"/>
        </w:rPr>
        <w:t xml:space="preserve">, Л.И. </w:t>
      </w:r>
      <w:proofErr w:type="spellStart"/>
      <w:r w:rsidRPr="005D2B17">
        <w:rPr>
          <w:szCs w:val="28"/>
        </w:rPr>
        <w:t>Поддерегина</w:t>
      </w:r>
      <w:proofErr w:type="spellEnd"/>
      <w:r w:rsidRPr="005D2B17">
        <w:rPr>
          <w:szCs w:val="28"/>
        </w:rPr>
        <w:t xml:space="preserve">. – </w:t>
      </w:r>
      <w:proofErr w:type="gramStart"/>
      <w:r w:rsidRPr="005D2B17">
        <w:rPr>
          <w:szCs w:val="28"/>
        </w:rPr>
        <w:t>Минск :</w:t>
      </w:r>
      <w:proofErr w:type="gramEnd"/>
      <w:r w:rsidRPr="005D2B17">
        <w:rPr>
          <w:szCs w:val="28"/>
        </w:rPr>
        <w:t xml:space="preserve"> </w:t>
      </w:r>
      <w:proofErr w:type="spellStart"/>
      <w:r w:rsidRPr="005D2B17">
        <w:rPr>
          <w:szCs w:val="28"/>
        </w:rPr>
        <w:t>Выс</w:t>
      </w:r>
      <w:proofErr w:type="spellEnd"/>
      <w:r w:rsidRPr="005D2B17">
        <w:rPr>
          <w:szCs w:val="28"/>
        </w:rPr>
        <w:t xml:space="preserve">. </w:t>
      </w:r>
      <w:proofErr w:type="spellStart"/>
      <w:r w:rsidRPr="005D2B17">
        <w:rPr>
          <w:szCs w:val="28"/>
        </w:rPr>
        <w:t>шк</w:t>
      </w:r>
      <w:proofErr w:type="spellEnd"/>
      <w:r w:rsidRPr="005D2B17">
        <w:rPr>
          <w:szCs w:val="28"/>
        </w:rPr>
        <w:t xml:space="preserve">, 2018. – 206 с. </w:t>
      </w:r>
    </w:p>
    <w:p w:rsidR="00FE70A6" w:rsidRPr="005D2B17" w:rsidRDefault="00FE70A6" w:rsidP="005D2B17">
      <w:pPr>
        <w:pStyle w:val="11"/>
        <w:widowControl w:val="0"/>
        <w:numPr>
          <w:ilvl w:val="0"/>
          <w:numId w:val="50"/>
        </w:numPr>
        <w:tabs>
          <w:tab w:val="clear" w:pos="4153"/>
          <w:tab w:val="center" w:pos="1134"/>
        </w:tabs>
        <w:ind w:left="0" w:firstLine="709"/>
        <w:jc w:val="both"/>
        <w:rPr>
          <w:szCs w:val="28"/>
        </w:rPr>
      </w:pPr>
      <w:r w:rsidRPr="005D2B17">
        <w:rPr>
          <w:szCs w:val="28"/>
        </w:rPr>
        <w:t>Головачев, А.С. Экономика организации (предприятия</w:t>
      </w:r>
      <w:proofErr w:type="gramStart"/>
      <w:r w:rsidRPr="005D2B17">
        <w:rPr>
          <w:szCs w:val="28"/>
        </w:rPr>
        <w:t>) :</w:t>
      </w:r>
      <w:proofErr w:type="gramEnd"/>
      <w:r w:rsidRPr="005D2B17">
        <w:rPr>
          <w:szCs w:val="28"/>
        </w:rPr>
        <w:t xml:space="preserve"> учеб. пособие для вузов / А.С. Головачев. – </w:t>
      </w:r>
      <w:proofErr w:type="gramStart"/>
      <w:r w:rsidRPr="005D2B17">
        <w:rPr>
          <w:szCs w:val="28"/>
        </w:rPr>
        <w:t>Мн. :</w:t>
      </w:r>
      <w:proofErr w:type="gramEnd"/>
      <w:r w:rsidRPr="005D2B17">
        <w:rPr>
          <w:szCs w:val="28"/>
        </w:rPr>
        <w:t xml:space="preserve"> </w:t>
      </w:r>
      <w:proofErr w:type="spellStart"/>
      <w:r w:rsidRPr="005D2B17">
        <w:rPr>
          <w:szCs w:val="28"/>
        </w:rPr>
        <w:t>Выш.шк</w:t>
      </w:r>
      <w:proofErr w:type="spellEnd"/>
      <w:r w:rsidRPr="005D2B17">
        <w:rPr>
          <w:szCs w:val="28"/>
        </w:rPr>
        <w:t>., 2015. – 688 с.</w:t>
      </w:r>
    </w:p>
    <w:p w:rsidR="00FE70A6" w:rsidRPr="005D2B17" w:rsidRDefault="00FE70A6" w:rsidP="005D2B17">
      <w:pPr>
        <w:pStyle w:val="11"/>
        <w:widowControl w:val="0"/>
        <w:numPr>
          <w:ilvl w:val="0"/>
          <w:numId w:val="50"/>
        </w:numPr>
        <w:tabs>
          <w:tab w:val="clear" w:pos="4153"/>
          <w:tab w:val="center" w:pos="1134"/>
        </w:tabs>
        <w:ind w:left="0" w:firstLine="709"/>
        <w:jc w:val="both"/>
        <w:rPr>
          <w:szCs w:val="28"/>
        </w:rPr>
      </w:pPr>
      <w:r w:rsidRPr="005D2B17">
        <w:rPr>
          <w:szCs w:val="28"/>
        </w:rPr>
        <w:t xml:space="preserve">Игонина, Л.Л. </w:t>
      </w:r>
      <w:proofErr w:type="gramStart"/>
      <w:r w:rsidRPr="005D2B17">
        <w:rPr>
          <w:szCs w:val="28"/>
        </w:rPr>
        <w:t>Инвестиции :</w:t>
      </w:r>
      <w:proofErr w:type="gramEnd"/>
      <w:r w:rsidRPr="005D2B17">
        <w:rPr>
          <w:szCs w:val="28"/>
        </w:rPr>
        <w:t xml:space="preserve"> учеб. для вузов / Л.Л. Игонина. </w:t>
      </w:r>
      <w:r w:rsidR="00DC2EAB" w:rsidRPr="005D2B17">
        <w:rPr>
          <w:szCs w:val="28"/>
        </w:rPr>
        <w:t>–</w:t>
      </w:r>
      <w:r w:rsidRPr="005D2B17">
        <w:rPr>
          <w:szCs w:val="28"/>
        </w:rPr>
        <w:t xml:space="preserve"> </w:t>
      </w:r>
      <w:proofErr w:type="gramStart"/>
      <w:r w:rsidRPr="005D2B17">
        <w:rPr>
          <w:szCs w:val="28"/>
        </w:rPr>
        <w:t>М. :</w:t>
      </w:r>
      <w:proofErr w:type="gramEnd"/>
      <w:r w:rsidRPr="005D2B17">
        <w:rPr>
          <w:szCs w:val="28"/>
        </w:rPr>
        <w:t xml:space="preserve"> Магистр, 2018. </w:t>
      </w:r>
      <w:r w:rsidR="00DC2EAB" w:rsidRPr="005D2B17">
        <w:rPr>
          <w:szCs w:val="28"/>
        </w:rPr>
        <w:t>–</w:t>
      </w:r>
      <w:r w:rsidRPr="005D2B17">
        <w:rPr>
          <w:szCs w:val="28"/>
        </w:rPr>
        <w:t xml:space="preserve"> 752 с.</w:t>
      </w:r>
    </w:p>
    <w:p w:rsidR="00FE70A6" w:rsidRPr="005D2B17" w:rsidRDefault="00FE70A6" w:rsidP="005D2B17">
      <w:pPr>
        <w:pStyle w:val="a"/>
        <w:widowControl w:val="0"/>
        <w:numPr>
          <w:ilvl w:val="0"/>
          <w:numId w:val="50"/>
        </w:numPr>
        <w:tabs>
          <w:tab w:val="center" w:pos="1134"/>
        </w:tabs>
        <w:ind w:left="0" w:firstLine="709"/>
        <w:rPr>
          <w:sz w:val="28"/>
          <w:szCs w:val="28"/>
        </w:rPr>
      </w:pPr>
      <w:proofErr w:type="spellStart"/>
      <w:r w:rsidRPr="005D2B17">
        <w:rPr>
          <w:sz w:val="28"/>
          <w:szCs w:val="28"/>
        </w:rPr>
        <w:t>Лемеш</w:t>
      </w:r>
      <w:proofErr w:type="spellEnd"/>
      <w:r w:rsidRPr="005D2B17">
        <w:rPr>
          <w:sz w:val="28"/>
          <w:szCs w:val="28"/>
        </w:rPr>
        <w:t xml:space="preserve">, В.Н. Доходы и расходы организации: бухгалтерский и налоговый учет / В.Н. </w:t>
      </w:r>
      <w:proofErr w:type="spellStart"/>
      <w:r w:rsidRPr="005D2B17">
        <w:rPr>
          <w:sz w:val="28"/>
          <w:szCs w:val="28"/>
        </w:rPr>
        <w:t>Лемеш</w:t>
      </w:r>
      <w:proofErr w:type="spellEnd"/>
      <w:r w:rsidRPr="005D2B17">
        <w:rPr>
          <w:sz w:val="28"/>
          <w:szCs w:val="28"/>
        </w:rPr>
        <w:t xml:space="preserve">, Т.П. </w:t>
      </w:r>
      <w:proofErr w:type="spellStart"/>
      <w:r w:rsidRPr="005D2B17">
        <w:rPr>
          <w:sz w:val="28"/>
          <w:szCs w:val="28"/>
        </w:rPr>
        <w:t>Шкор</w:t>
      </w:r>
      <w:proofErr w:type="spellEnd"/>
      <w:r w:rsidRPr="005D2B17">
        <w:rPr>
          <w:sz w:val="28"/>
          <w:szCs w:val="28"/>
        </w:rPr>
        <w:t xml:space="preserve">. </w:t>
      </w:r>
      <w:r w:rsidR="00DC2EAB" w:rsidRPr="005D2B17">
        <w:rPr>
          <w:sz w:val="28"/>
          <w:szCs w:val="28"/>
        </w:rPr>
        <w:t>–</w:t>
      </w:r>
      <w:r w:rsidRPr="005D2B17">
        <w:rPr>
          <w:sz w:val="28"/>
          <w:szCs w:val="28"/>
        </w:rPr>
        <w:t xml:space="preserve"> </w:t>
      </w:r>
      <w:proofErr w:type="gramStart"/>
      <w:r w:rsidRPr="005D2B17">
        <w:rPr>
          <w:sz w:val="28"/>
          <w:szCs w:val="28"/>
        </w:rPr>
        <w:t>Минск :</w:t>
      </w:r>
      <w:proofErr w:type="gramEnd"/>
      <w:r w:rsidRPr="005D2B17">
        <w:rPr>
          <w:sz w:val="28"/>
          <w:szCs w:val="28"/>
        </w:rPr>
        <w:t xml:space="preserve"> Регистр, 2018. </w:t>
      </w:r>
      <w:r w:rsidR="00DC2EAB" w:rsidRPr="005D2B17">
        <w:rPr>
          <w:sz w:val="28"/>
          <w:szCs w:val="28"/>
        </w:rPr>
        <w:t>–</w:t>
      </w:r>
      <w:r w:rsidRPr="005D2B17">
        <w:rPr>
          <w:sz w:val="28"/>
          <w:szCs w:val="28"/>
        </w:rPr>
        <w:t xml:space="preserve"> 320 с. </w:t>
      </w:r>
    </w:p>
    <w:p w:rsidR="00FE70A6" w:rsidRPr="005D2B17" w:rsidRDefault="00FE70A6" w:rsidP="005D2B17">
      <w:pPr>
        <w:pStyle w:val="11"/>
        <w:widowControl w:val="0"/>
        <w:numPr>
          <w:ilvl w:val="0"/>
          <w:numId w:val="50"/>
        </w:numPr>
        <w:tabs>
          <w:tab w:val="clear" w:pos="4153"/>
          <w:tab w:val="center" w:pos="1134"/>
        </w:tabs>
        <w:ind w:left="0" w:firstLine="709"/>
        <w:jc w:val="both"/>
        <w:rPr>
          <w:szCs w:val="28"/>
        </w:rPr>
      </w:pPr>
      <w:r w:rsidRPr="005D2B17">
        <w:rPr>
          <w:szCs w:val="28"/>
        </w:rPr>
        <w:t xml:space="preserve">Савицкая, Г.В. Комплексный анализ хозяйственной деятельности предприятия: учеб. для вузов / Г.В. Савицкая. – </w:t>
      </w:r>
      <w:proofErr w:type="gramStart"/>
      <w:r w:rsidRPr="005D2B17">
        <w:rPr>
          <w:szCs w:val="28"/>
        </w:rPr>
        <w:t>М. :</w:t>
      </w:r>
      <w:proofErr w:type="gramEnd"/>
      <w:r w:rsidRPr="005D2B17">
        <w:rPr>
          <w:szCs w:val="28"/>
        </w:rPr>
        <w:t xml:space="preserve"> ИНФРА-М, 2016. – 608 с. </w:t>
      </w:r>
    </w:p>
    <w:p w:rsidR="00FE70A6" w:rsidRPr="005D2B17" w:rsidRDefault="00FE70A6" w:rsidP="005D2B17">
      <w:pPr>
        <w:pStyle w:val="11"/>
        <w:widowControl w:val="0"/>
        <w:numPr>
          <w:ilvl w:val="0"/>
          <w:numId w:val="50"/>
        </w:numPr>
        <w:tabs>
          <w:tab w:val="clear" w:pos="4153"/>
          <w:tab w:val="center" w:pos="1134"/>
        </w:tabs>
        <w:ind w:left="0" w:firstLine="709"/>
        <w:jc w:val="both"/>
        <w:rPr>
          <w:szCs w:val="28"/>
        </w:rPr>
      </w:pPr>
      <w:r w:rsidRPr="005D2B17">
        <w:rPr>
          <w:szCs w:val="28"/>
        </w:rPr>
        <w:t xml:space="preserve">Серов, В.М. Инвестиционный </w:t>
      </w:r>
      <w:proofErr w:type="gramStart"/>
      <w:r w:rsidRPr="005D2B17">
        <w:rPr>
          <w:szCs w:val="28"/>
        </w:rPr>
        <w:t>анализ :</w:t>
      </w:r>
      <w:proofErr w:type="gramEnd"/>
      <w:r w:rsidRPr="005D2B17">
        <w:rPr>
          <w:szCs w:val="28"/>
        </w:rPr>
        <w:t xml:space="preserve"> учеб. для вузов / В.М. Серов, Е.А. Богомолова, Н.А. Моисеенко ; под общ. ред. В.М. Серова. </w:t>
      </w:r>
      <w:r w:rsidR="00DC2EAB" w:rsidRPr="005D2B17">
        <w:rPr>
          <w:szCs w:val="28"/>
        </w:rPr>
        <w:t>–</w:t>
      </w:r>
      <w:r w:rsidRPr="005D2B17">
        <w:rPr>
          <w:szCs w:val="28"/>
        </w:rPr>
        <w:t xml:space="preserve"> </w:t>
      </w:r>
      <w:proofErr w:type="gramStart"/>
      <w:r w:rsidRPr="005D2B17">
        <w:rPr>
          <w:szCs w:val="28"/>
        </w:rPr>
        <w:t>М. :</w:t>
      </w:r>
      <w:proofErr w:type="gramEnd"/>
      <w:r w:rsidRPr="005D2B17">
        <w:rPr>
          <w:szCs w:val="28"/>
        </w:rPr>
        <w:t xml:space="preserve"> ИНФРА-М, 2019. </w:t>
      </w:r>
      <w:r w:rsidR="00DC2EAB" w:rsidRPr="005D2B17">
        <w:rPr>
          <w:szCs w:val="28"/>
        </w:rPr>
        <w:t>–</w:t>
      </w:r>
      <w:r w:rsidRPr="005D2B17">
        <w:rPr>
          <w:szCs w:val="28"/>
        </w:rPr>
        <w:t xml:space="preserve"> 248 с.</w:t>
      </w:r>
    </w:p>
    <w:p w:rsidR="00FE70A6" w:rsidRPr="005D2B17" w:rsidRDefault="00FE70A6" w:rsidP="005D2B17">
      <w:pPr>
        <w:pStyle w:val="11"/>
        <w:widowControl w:val="0"/>
        <w:numPr>
          <w:ilvl w:val="0"/>
          <w:numId w:val="50"/>
        </w:numPr>
        <w:tabs>
          <w:tab w:val="clear" w:pos="4153"/>
          <w:tab w:val="center" w:pos="1134"/>
        </w:tabs>
        <w:ind w:left="0" w:firstLine="709"/>
        <w:jc w:val="both"/>
        <w:rPr>
          <w:szCs w:val="28"/>
        </w:rPr>
      </w:pPr>
      <w:r w:rsidRPr="005D2B17">
        <w:rPr>
          <w:szCs w:val="28"/>
        </w:rPr>
        <w:t xml:space="preserve">Управление деловой </w:t>
      </w:r>
      <w:proofErr w:type="gramStart"/>
      <w:r w:rsidRPr="005D2B17">
        <w:rPr>
          <w:szCs w:val="28"/>
        </w:rPr>
        <w:t>репутацией :</w:t>
      </w:r>
      <w:proofErr w:type="gramEnd"/>
      <w:r w:rsidRPr="005D2B17">
        <w:rPr>
          <w:szCs w:val="28"/>
        </w:rPr>
        <w:t xml:space="preserve"> учеб. пособие для </w:t>
      </w:r>
      <w:proofErr w:type="spellStart"/>
      <w:r w:rsidRPr="005D2B17">
        <w:rPr>
          <w:szCs w:val="28"/>
        </w:rPr>
        <w:t>слушат</w:t>
      </w:r>
      <w:proofErr w:type="spellEnd"/>
      <w:r w:rsidRPr="005D2B17">
        <w:rPr>
          <w:szCs w:val="28"/>
        </w:rPr>
        <w:t xml:space="preserve">. системы доп. образования взрослых / С.Н. Лебедева, А.З. </w:t>
      </w:r>
      <w:proofErr w:type="spellStart"/>
      <w:r w:rsidRPr="005D2B17">
        <w:rPr>
          <w:szCs w:val="28"/>
        </w:rPr>
        <w:t>Коробкин</w:t>
      </w:r>
      <w:proofErr w:type="spellEnd"/>
      <w:r w:rsidRPr="005D2B17">
        <w:rPr>
          <w:szCs w:val="28"/>
        </w:rPr>
        <w:t xml:space="preserve">, Т.П. </w:t>
      </w:r>
      <w:proofErr w:type="spellStart"/>
      <w:r w:rsidRPr="005D2B17">
        <w:rPr>
          <w:szCs w:val="28"/>
        </w:rPr>
        <w:t>Афонченко</w:t>
      </w:r>
      <w:proofErr w:type="spellEnd"/>
      <w:r w:rsidRPr="005D2B17">
        <w:rPr>
          <w:szCs w:val="28"/>
        </w:rPr>
        <w:t xml:space="preserve">, В.Л. Кузьменко, В.Н. Дорошко; под ред. В.Н. Дорошко. – </w:t>
      </w:r>
      <w:proofErr w:type="gramStart"/>
      <w:r w:rsidRPr="005D2B17">
        <w:rPr>
          <w:szCs w:val="28"/>
        </w:rPr>
        <w:t>Минск :</w:t>
      </w:r>
      <w:proofErr w:type="gramEnd"/>
      <w:r w:rsidRPr="005D2B17">
        <w:rPr>
          <w:szCs w:val="28"/>
        </w:rPr>
        <w:t xml:space="preserve"> </w:t>
      </w:r>
      <w:proofErr w:type="spellStart"/>
      <w:r w:rsidRPr="005D2B17">
        <w:rPr>
          <w:szCs w:val="28"/>
        </w:rPr>
        <w:t>Выш</w:t>
      </w:r>
      <w:proofErr w:type="spellEnd"/>
      <w:r w:rsidRPr="005D2B17">
        <w:rPr>
          <w:szCs w:val="28"/>
        </w:rPr>
        <w:t xml:space="preserve">. </w:t>
      </w:r>
      <w:proofErr w:type="spellStart"/>
      <w:r w:rsidRPr="005D2B17">
        <w:rPr>
          <w:szCs w:val="28"/>
        </w:rPr>
        <w:t>шк</w:t>
      </w:r>
      <w:proofErr w:type="spellEnd"/>
      <w:r w:rsidRPr="005D2B17">
        <w:rPr>
          <w:szCs w:val="28"/>
        </w:rPr>
        <w:t>., 2020. – 188 с.</w:t>
      </w:r>
    </w:p>
    <w:p w:rsidR="00FE70A6" w:rsidRPr="005D2B17" w:rsidRDefault="00FE70A6" w:rsidP="005D2B17">
      <w:pPr>
        <w:pStyle w:val="11"/>
        <w:widowControl w:val="0"/>
        <w:numPr>
          <w:ilvl w:val="0"/>
          <w:numId w:val="50"/>
        </w:numPr>
        <w:tabs>
          <w:tab w:val="clear" w:pos="4153"/>
          <w:tab w:val="center" w:pos="1134"/>
        </w:tabs>
        <w:ind w:left="0" w:firstLine="709"/>
        <w:jc w:val="both"/>
        <w:rPr>
          <w:szCs w:val="28"/>
        </w:rPr>
      </w:pPr>
      <w:r w:rsidRPr="005D2B17">
        <w:rPr>
          <w:szCs w:val="28"/>
        </w:rPr>
        <w:t xml:space="preserve">Фридман, А.М. Экономика предприятий торговли и питания потребительского общества: учебник / А.М. Фридман. – </w:t>
      </w:r>
      <w:proofErr w:type="gramStart"/>
      <w:r w:rsidRPr="005D2B17">
        <w:rPr>
          <w:szCs w:val="28"/>
        </w:rPr>
        <w:t>М. :</w:t>
      </w:r>
      <w:proofErr w:type="gramEnd"/>
      <w:r w:rsidRPr="005D2B17">
        <w:rPr>
          <w:szCs w:val="28"/>
        </w:rPr>
        <w:t xml:space="preserve"> Дашков и К</w:t>
      </w:r>
      <w:r w:rsidRPr="005D2B17">
        <w:rPr>
          <w:szCs w:val="28"/>
          <w:vertAlign w:val="superscript"/>
        </w:rPr>
        <w:t>о</w:t>
      </w:r>
      <w:r w:rsidRPr="005D2B17">
        <w:rPr>
          <w:szCs w:val="28"/>
        </w:rPr>
        <w:t>, 2019. – 656 с.</w:t>
      </w:r>
    </w:p>
    <w:p w:rsidR="00FE70A6" w:rsidRPr="005D2B17" w:rsidRDefault="00FE70A6" w:rsidP="005D2B17">
      <w:pPr>
        <w:pStyle w:val="Default"/>
        <w:widowControl w:val="0"/>
        <w:numPr>
          <w:ilvl w:val="0"/>
          <w:numId w:val="50"/>
        </w:numPr>
        <w:tabs>
          <w:tab w:val="center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D2B17">
        <w:rPr>
          <w:bCs/>
          <w:sz w:val="28"/>
          <w:szCs w:val="28"/>
        </w:rPr>
        <w:t>Шеремет</w:t>
      </w:r>
      <w:proofErr w:type="spellEnd"/>
      <w:r w:rsidRPr="005D2B17">
        <w:rPr>
          <w:bCs/>
          <w:sz w:val="28"/>
          <w:szCs w:val="28"/>
        </w:rPr>
        <w:t xml:space="preserve">, А.Д. </w:t>
      </w:r>
      <w:r w:rsidRPr="005D2B17">
        <w:rPr>
          <w:sz w:val="28"/>
          <w:szCs w:val="28"/>
        </w:rPr>
        <w:t xml:space="preserve">Анализ и диагностика финансово-хозяйственной деятельности </w:t>
      </w:r>
      <w:proofErr w:type="gramStart"/>
      <w:r w:rsidRPr="005D2B17">
        <w:rPr>
          <w:sz w:val="28"/>
          <w:szCs w:val="28"/>
        </w:rPr>
        <w:t>предприятия :</w:t>
      </w:r>
      <w:proofErr w:type="gramEnd"/>
      <w:r w:rsidRPr="005D2B17">
        <w:rPr>
          <w:sz w:val="28"/>
          <w:szCs w:val="28"/>
        </w:rPr>
        <w:t xml:space="preserve"> учебник / А.Д. </w:t>
      </w:r>
      <w:proofErr w:type="spellStart"/>
      <w:r w:rsidRPr="005D2B17">
        <w:rPr>
          <w:sz w:val="28"/>
          <w:szCs w:val="28"/>
        </w:rPr>
        <w:t>Шеремет</w:t>
      </w:r>
      <w:proofErr w:type="spellEnd"/>
      <w:r w:rsidRPr="005D2B17">
        <w:rPr>
          <w:sz w:val="28"/>
          <w:szCs w:val="28"/>
        </w:rPr>
        <w:t xml:space="preserve">. – </w:t>
      </w:r>
      <w:proofErr w:type="gramStart"/>
      <w:r w:rsidRPr="005D2B17">
        <w:rPr>
          <w:sz w:val="28"/>
          <w:szCs w:val="28"/>
        </w:rPr>
        <w:t>М. :</w:t>
      </w:r>
      <w:proofErr w:type="gramEnd"/>
      <w:r w:rsidRPr="005D2B17">
        <w:rPr>
          <w:sz w:val="28"/>
          <w:szCs w:val="28"/>
        </w:rPr>
        <w:t xml:space="preserve"> ИНФРА-М, 2020. – 374 с. </w:t>
      </w:r>
    </w:p>
    <w:p w:rsidR="00FE70A6" w:rsidRPr="005D2B17" w:rsidRDefault="00FE70A6" w:rsidP="005D2B17">
      <w:pPr>
        <w:pStyle w:val="11"/>
        <w:widowControl w:val="0"/>
        <w:numPr>
          <w:ilvl w:val="0"/>
          <w:numId w:val="50"/>
        </w:numPr>
        <w:tabs>
          <w:tab w:val="clear" w:pos="4153"/>
          <w:tab w:val="center" w:pos="1134"/>
        </w:tabs>
        <w:ind w:left="0" w:firstLine="709"/>
        <w:jc w:val="both"/>
        <w:rPr>
          <w:spacing w:val="4"/>
          <w:szCs w:val="28"/>
        </w:rPr>
      </w:pPr>
      <w:r w:rsidRPr="005D2B17">
        <w:rPr>
          <w:spacing w:val="4"/>
          <w:szCs w:val="28"/>
        </w:rPr>
        <w:t xml:space="preserve">Экономика и организация </w:t>
      </w:r>
      <w:proofErr w:type="gramStart"/>
      <w:r w:rsidRPr="005D2B17">
        <w:rPr>
          <w:spacing w:val="4"/>
          <w:szCs w:val="28"/>
        </w:rPr>
        <w:t>труда :</w:t>
      </w:r>
      <w:proofErr w:type="gramEnd"/>
      <w:r w:rsidRPr="005D2B17">
        <w:rPr>
          <w:spacing w:val="4"/>
          <w:szCs w:val="28"/>
        </w:rPr>
        <w:t xml:space="preserve"> пособие / Т.В. Гасанова, В.В. Куриленко, Л.В. </w:t>
      </w:r>
      <w:proofErr w:type="spellStart"/>
      <w:r w:rsidRPr="005D2B17">
        <w:rPr>
          <w:spacing w:val="4"/>
          <w:szCs w:val="28"/>
        </w:rPr>
        <w:t>Мисникова</w:t>
      </w:r>
      <w:proofErr w:type="spellEnd"/>
      <w:r w:rsidRPr="005D2B17">
        <w:rPr>
          <w:spacing w:val="4"/>
          <w:szCs w:val="28"/>
        </w:rPr>
        <w:t xml:space="preserve">, В.Н. </w:t>
      </w:r>
      <w:proofErr w:type="spellStart"/>
      <w:r w:rsidRPr="005D2B17">
        <w:rPr>
          <w:spacing w:val="4"/>
          <w:szCs w:val="28"/>
        </w:rPr>
        <w:t>Раздерищенко</w:t>
      </w:r>
      <w:proofErr w:type="spellEnd"/>
      <w:r w:rsidRPr="005D2B17">
        <w:rPr>
          <w:spacing w:val="4"/>
          <w:szCs w:val="28"/>
        </w:rPr>
        <w:t xml:space="preserve">, Н.А. </w:t>
      </w:r>
      <w:proofErr w:type="spellStart"/>
      <w:r w:rsidRPr="005D2B17">
        <w:rPr>
          <w:spacing w:val="4"/>
          <w:szCs w:val="28"/>
        </w:rPr>
        <w:t>Сныткова</w:t>
      </w:r>
      <w:proofErr w:type="spellEnd"/>
      <w:r w:rsidRPr="005D2B17">
        <w:rPr>
          <w:spacing w:val="4"/>
          <w:szCs w:val="28"/>
        </w:rPr>
        <w:t xml:space="preserve">]. </w:t>
      </w:r>
      <w:r w:rsidR="00DC2EAB" w:rsidRPr="005D2B17">
        <w:rPr>
          <w:spacing w:val="4"/>
          <w:szCs w:val="28"/>
        </w:rPr>
        <w:t>–</w:t>
      </w:r>
      <w:r w:rsidRPr="005D2B17">
        <w:rPr>
          <w:spacing w:val="4"/>
          <w:szCs w:val="28"/>
        </w:rPr>
        <w:t xml:space="preserve"> </w:t>
      </w:r>
      <w:proofErr w:type="gramStart"/>
      <w:r w:rsidRPr="005D2B17">
        <w:rPr>
          <w:spacing w:val="4"/>
          <w:szCs w:val="28"/>
        </w:rPr>
        <w:t>Гомель :</w:t>
      </w:r>
      <w:proofErr w:type="gramEnd"/>
      <w:r w:rsidRPr="005D2B17">
        <w:rPr>
          <w:spacing w:val="4"/>
          <w:szCs w:val="28"/>
        </w:rPr>
        <w:t xml:space="preserve"> БТЭУ, 2018. </w:t>
      </w:r>
      <w:r w:rsidR="00DC2EAB" w:rsidRPr="005D2B17">
        <w:rPr>
          <w:spacing w:val="4"/>
          <w:szCs w:val="28"/>
        </w:rPr>
        <w:t>–</w:t>
      </w:r>
      <w:r w:rsidRPr="005D2B17">
        <w:rPr>
          <w:spacing w:val="4"/>
          <w:szCs w:val="28"/>
        </w:rPr>
        <w:t xml:space="preserve"> 204 с.</w:t>
      </w:r>
    </w:p>
    <w:p w:rsidR="00FE70A6" w:rsidRPr="005D2B17" w:rsidRDefault="00FE70A6" w:rsidP="005D2B17">
      <w:pPr>
        <w:pStyle w:val="11"/>
        <w:widowControl w:val="0"/>
        <w:numPr>
          <w:ilvl w:val="0"/>
          <w:numId w:val="50"/>
        </w:numPr>
        <w:tabs>
          <w:tab w:val="clear" w:pos="4153"/>
          <w:tab w:val="center" w:pos="1134"/>
        </w:tabs>
        <w:ind w:left="0" w:firstLine="709"/>
        <w:jc w:val="both"/>
        <w:rPr>
          <w:spacing w:val="4"/>
          <w:szCs w:val="28"/>
        </w:rPr>
      </w:pPr>
      <w:r w:rsidRPr="005D2B17">
        <w:rPr>
          <w:spacing w:val="4"/>
          <w:szCs w:val="28"/>
        </w:rPr>
        <w:t>Экономика организации (предприятия</w:t>
      </w:r>
      <w:proofErr w:type="gramStart"/>
      <w:r w:rsidRPr="005D2B17">
        <w:rPr>
          <w:spacing w:val="4"/>
          <w:szCs w:val="28"/>
        </w:rPr>
        <w:t>) :</w:t>
      </w:r>
      <w:proofErr w:type="gramEnd"/>
      <w:r w:rsidRPr="005D2B17">
        <w:rPr>
          <w:spacing w:val="4"/>
          <w:szCs w:val="28"/>
        </w:rPr>
        <w:t xml:space="preserve"> учеб. пособие для вузов / Л. Н. Нехорошева и др.; Под общ. ред. Л. Н. Нехорошевой. – </w:t>
      </w:r>
      <w:proofErr w:type="gramStart"/>
      <w:r w:rsidRPr="005D2B17">
        <w:rPr>
          <w:spacing w:val="4"/>
          <w:szCs w:val="28"/>
        </w:rPr>
        <w:t>Минск :</w:t>
      </w:r>
      <w:proofErr w:type="gramEnd"/>
      <w:r w:rsidRPr="005D2B17">
        <w:rPr>
          <w:spacing w:val="4"/>
          <w:szCs w:val="28"/>
        </w:rPr>
        <w:t xml:space="preserve"> БГЭУ, 2014.</w:t>
      </w:r>
      <w:r w:rsidR="00FB0AA9" w:rsidRPr="005D2B17">
        <w:rPr>
          <w:spacing w:val="4"/>
          <w:szCs w:val="28"/>
        </w:rPr>
        <w:t xml:space="preserve"> –</w:t>
      </w:r>
      <w:r w:rsidRPr="005D2B17">
        <w:rPr>
          <w:spacing w:val="4"/>
          <w:szCs w:val="28"/>
        </w:rPr>
        <w:t xml:space="preserve"> 573 с.</w:t>
      </w:r>
    </w:p>
    <w:p w:rsidR="00FE70A6" w:rsidRDefault="00FE70A6" w:rsidP="004F7FF6">
      <w:pPr>
        <w:widowControl w:val="0"/>
        <w:ind w:firstLine="709"/>
        <w:jc w:val="both"/>
        <w:rPr>
          <w:sz w:val="28"/>
          <w:szCs w:val="28"/>
        </w:rPr>
      </w:pPr>
    </w:p>
    <w:p w:rsidR="00FE70A6" w:rsidRDefault="00FE70A6" w:rsidP="004F7FF6">
      <w:pPr>
        <w:widowControl w:val="0"/>
        <w:ind w:firstLine="567"/>
        <w:jc w:val="both"/>
        <w:rPr>
          <w:sz w:val="28"/>
          <w:szCs w:val="28"/>
        </w:rPr>
      </w:pPr>
    </w:p>
    <w:p w:rsidR="00FE70A6" w:rsidRDefault="00FE70A6" w:rsidP="004F7FF6">
      <w:pPr>
        <w:widowControl w:val="0"/>
        <w:ind w:firstLine="567"/>
        <w:jc w:val="both"/>
        <w:rPr>
          <w:sz w:val="28"/>
          <w:szCs w:val="28"/>
        </w:rPr>
      </w:pPr>
    </w:p>
    <w:p w:rsidR="00FE70A6" w:rsidRDefault="00FE70A6" w:rsidP="004F7FF6">
      <w:pPr>
        <w:widowControl w:val="0"/>
        <w:ind w:firstLine="567"/>
        <w:jc w:val="both"/>
        <w:rPr>
          <w:sz w:val="28"/>
          <w:szCs w:val="28"/>
        </w:rPr>
      </w:pPr>
    </w:p>
    <w:p w:rsidR="00FE70A6" w:rsidRDefault="00FE70A6" w:rsidP="004F7FF6">
      <w:pPr>
        <w:widowControl w:val="0"/>
        <w:ind w:firstLine="567"/>
        <w:jc w:val="both"/>
        <w:rPr>
          <w:sz w:val="28"/>
          <w:szCs w:val="28"/>
        </w:rPr>
      </w:pPr>
    </w:p>
    <w:p w:rsidR="00FE70A6" w:rsidRDefault="00FE70A6" w:rsidP="004F7FF6">
      <w:pPr>
        <w:widowControl w:val="0"/>
        <w:ind w:firstLine="567"/>
        <w:jc w:val="both"/>
        <w:rPr>
          <w:sz w:val="28"/>
          <w:szCs w:val="28"/>
        </w:rPr>
      </w:pPr>
    </w:p>
    <w:p w:rsidR="000454A0" w:rsidRDefault="000454A0" w:rsidP="004F7FF6">
      <w:pPr>
        <w:widowControl w:val="0"/>
        <w:ind w:firstLine="567"/>
        <w:jc w:val="both"/>
        <w:rPr>
          <w:sz w:val="28"/>
          <w:szCs w:val="28"/>
        </w:rPr>
      </w:pPr>
    </w:p>
    <w:p w:rsidR="00614A50" w:rsidRDefault="00614A50" w:rsidP="004F7FF6">
      <w:pPr>
        <w:widowControl w:val="0"/>
        <w:ind w:firstLine="567"/>
        <w:jc w:val="both"/>
        <w:rPr>
          <w:sz w:val="28"/>
          <w:szCs w:val="28"/>
        </w:rPr>
      </w:pPr>
    </w:p>
    <w:p w:rsidR="00B35276" w:rsidRPr="00B35276" w:rsidRDefault="00B35276" w:rsidP="005D2B17">
      <w:pPr>
        <w:widowControl w:val="0"/>
        <w:tabs>
          <w:tab w:val="num" w:pos="0"/>
          <w:tab w:val="left" w:pos="993"/>
        </w:tabs>
        <w:jc w:val="both"/>
        <w:rPr>
          <w:sz w:val="28"/>
          <w:szCs w:val="28"/>
        </w:rPr>
      </w:pPr>
    </w:p>
    <w:sectPr w:rsidR="00B35276" w:rsidRPr="00B35276" w:rsidSect="00985214">
      <w:type w:val="nextColumn"/>
      <w:pgSz w:w="11907" w:h="16840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7A2" w:rsidRDefault="007957A2">
      <w:r>
        <w:separator/>
      </w:r>
    </w:p>
  </w:endnote>
  <w:endnote w:type="continuationSeparator" w:id="0">
    <w:p w:rsidR="007957A2" w:rsidRDefault="0079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7A2" w:rsidRDefault="007957A2">
      <w:r>
        <w:separator/>
      </w:r>
    </w:p>
  </w:footnote>
  <w:footnote w:type="continuationSeparator" w:id="0">
    <w:p w:rsidR="007957A2" w:rsidRDefault="00795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BD0" w:rsidRDefault="00EE1BD0" w:rsidP="00F4200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1BD0" w:rsidRDefault="00EE1BD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BD0" w:rsidRDefault="00EE1BD0" w:rsidP="00F4200B">
    <w:pPr>
      <w:pStyle w:val="a7"/>
      <w:framePr w:wrap="around" w:vAnchor="text" w:hAnchor="margin" w:xAlign="center" w:y="1"/>
      <w:rPr>
        <w:rStyle w:val="a8"/>
      </w:rPr>
    </w:pPr>
  </w:p>
  <w:p w:rsidR="00EE1BD0" w:rsidRDefault="00EE1BD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C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2566CE"/>
    <w:multiLevelType w:val="hybridMultilevel"/>
    <w:tmpl w:val="92CAE216"/>
    <w:lvl w:ilvl="0" w:tplc="C778D1C2">
      <w:start w:val="1"/>
      <w:numFmt w:val="bullet"/>
      <w:lvlText w:val=""/>
      <w:lvlJc w:val="left"/>
      <w:pPr>
        <w:tabs>
          <w:tab w:val="num" w:pos="1049"/>
        </w:tabs>
        <w:ind w:left="1049" w:hanging="34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0C6C80"/>
    <w:multiLevelType w:val="multilevel"/>
    <w:tmpl w:val="6694AE02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B1B30E4"/>
    <w:multiLevelType w:val="multilevel"/>
    <w:tmpl w:val="094A9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736478"/>
    <w:multiLevelType w:val="singleLevel"/>
    <w:tmpl w:val="24A8C7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5" w15:restartNumberingAfterBreak="0">
    <w:nsid w:val="0CE5580B"/>
    <w:multiLevelType w:val="hybridMultilevel"/>
    <w:tmpl w:val="CCC644C0"/>
    <w:lvl w:ilvl="0" w:tplc="0423000F">
      <w:start w:val="1"/>
      <w:numFmt w:val="decimal"/>
      <w:lvlText w:val="%1."/>
      <w:lvlJc w:val="left"/>
      <w:pPr>
        <w:ind w:left="1789" w:hanging="360"/>
      </w:pPr>
      <w:rPr>
        <w:rFonts w:cs="Tung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0DD022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12905AA"/>
    <w:multiLevelType w:val="hybridMultilevel"/>
    <w:tmpl w:val="9F728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32F16C0"/>
    <w:multiLevelType w:val="multilevel"/>
    <w:tmpl w:val="62DAC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FD64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90C0F59"/>
    <w:multiLevelType w:val="hybridMultilevel"/>
    <w:tmpl w:val="EE04A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74E2B"/>
    <w:multiLevelType w:val="multilevel"/>
    <w:tmpl w:val="B4EC6BF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993419"/>
    <w:multiLevelType w:val="hybridMultilevel"/>
    <w:tmpl w:val="10E0DB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B4952"/>
    <w:multiLevelType w:val="hybridMultilevel"/>
    <w:tmpl w:val="279619F4"/>
    <w:lvl w:ilvl="0" w:tplc="EC3E9A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9513FA"/>
    <w:multiLevelType w:val="hybridMultilevel"/>
    <w:tmpl w:val="C72C5B6A"/>
    <w:lvl w:ilvl="0" w:tplc="32C89AA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15" w15:restartNumberingAfterBreak="0">
    <w:nsid w:val="22ED1707"/>
    <w:multiLevelType w:val="singleLevel"/>
    <w:tmpl w:val="F4FE70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6" w15:restartNumberingAfterBreak="0">
    <w:nsid w:val="246906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422E84"/>
    <w:multiLevelType w:val="multilevel"/>
    <w:tmpl w:val="097E9EC2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28D11B5F"/>
    <w:multiLevelType w:val="multilevel"/>
    <w:tmpl w:val="516E3C7E"/>
    <w:lvl w:ilvl="0">
      <w:start w:val="1"/>
      <w:numFmt w:val="bullet"/>
      <w:lvlText w:val=""/>
      <w:lvlJc w:val="left"/>
      <w:pPr>
        <w:tabs>
          <w:tab w:val="num" w:pos="927"/>
        </w:tabs>
        <w:ind w:left="340" w:firstLine="22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29B00B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A4003A"/>
    <w:multiLevelType w:val="multilevel"/>
    <w:tmpl w:val="1B4A460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3B2D21"/>
    <w:multiLevelType w:val="hybridMultilevel"/>
    <w:tmpl w:val="F8267CC2"/>
    <w:lvl w:ilvl="0" w:tplc="32042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E37E81"/>
    <w:multiLevelType w:val="multilevel"/>
    <w:tmpl w:val="A274DE8C"/>
    <w:lvl w:ilvl="0">
      <w:start w:val="1"/>
      <w:numFmt w:val="bullet"/>
      <w:lvlText w:val=""/>
      <w:lvlJc w:val="left"/>
      <w:pPr>
        <w:tabs>
          <w:tab w:val="num" w:pos="1049"/>
        </w:tabs>
        <w:ind w:left="1049" w:hanging="34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1F30563"/>
    <w:multiLevelType w:val="multilevel"/>
    <w:tmpl w:val="467C6272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349566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66164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9750E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E5178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E9B07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1324BB1"/>
    <w:multiLevelType w:val="hybridMultilevel"/>
    <w:tmpl w:val="0F6E6F2E"/>
    <w:lvl w:ilvl="0" w:tplc="64407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BAB5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8680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7006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6CE4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426D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7C1F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8483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68D4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32511EB"/>
    <w:multiLevelType w:val="hybridMultilevel"/>
    <w:tmpl w:val="48263EA6"/>
    <w:lvl w:ilvl="0" w:tplc="48C65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AEAB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E09E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E06B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D81D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16FF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CC62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0F6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8AFD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7320F3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450064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481A47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4C1A4321"/>
    <w:multiLevelType w:val="multilevel"/>
    <w:tmpl w:val="4C023A70"/>
    <w:lvl w:ilvl="0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0AB70AE"/>
    <w:multiLevelType w:val="singleLevel"/>
    <w:tmpl w:val="208CEC3E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7" w15:restartNumberingAfterBreak="0">
    <w:nsid w:val="50F63383"/>
    <w:multiLevelType w:val="hybridMultilevel"/>
    <w:tmpl w:val="F8546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9635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539305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549657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55CB242F"/>
    <w:multiLevelType w:val="hybridMultilevel"/>
    <w:tmpl w:val="A274DE8C"/>
    <w:lvl w:ilvl="0" w:tplc="82268014">
      <w:start w:val="1"/>
      <w:numFmt w:val="bullet"/>
      <w:lvlText w:val=""/>
      <w:lvlJc w:val="left"/>
      <w:pPr>
        <w:tabs>
          <w:tab w:val="num" w:pos="1049"/>
        </w:tabs>
        <w:ind w:left="1049" w:hanging="34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55FB37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63870D6C"/>
    <w:multiLevelType w:val="hybridMultilevel"/>
    <w:tmpl w:val="4C023A70"/>
    <w:lvl w:ilvl="0" w:tplc="B928E99A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5954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664942D7"/>
    <w:multiLevelType w:val="multilevel"/>
    <w:tmpl w:val="70969F50"/>
    <w:lvl w:ilvl="0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6CEE3A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6ECE1E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73BF3984"/>
    <w:multiLevelType w:val="hybridMultilevel"/>
    <w:tmpl w:val="9E22EDC2"/>
    <w:lvl w:ilvl="0" w:tplc="B928E99A">
      <w:start w:val="1"/>
      <w:numFmt w:val="bullet"/>
      <w:lvlText w:val=""/>
      <w:lvlJc w:val="left"/>
      <w:pPr>
        <w:tabs>
          <w:tab w:val="num" w:pos="1049"/>
        </w:tabs>
        <w:ind w:left="1049" w:hanging="34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F1E00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4"/>
  </w:num>
  <w:num w:numId="2">
    <w:abstractNumId w:val="2"/>
  </w:num>
  <w:num w:numId="3">
    <w:abstractNumId w:val="11"/>
  </w:num>
  <w:num w:numId="4">
    <w:abstractNumId w:val="8"/>
  </w:num>
  <w:num w:numId="5">
    <w:abstractNumId w:val="3"/>
  </w:num>
  <w:num w:numId="6">
    <w:abstractNumId w:val="18"/>
  </w:num>
  <w:num w:numId="7">
    <w:abstractNumId w:val="36"/>
  </w:num>
  <w:num w:numId="8">
    <w:abstractNumId w:val="39"/>
  </w:num>
  <w:num w:numId="9">
    <w:abstractNumId w:val="29"/>
  </w:num>
  <w:num w:numId="10">
    <w:abstractNumId w:val="44"/>
  </w:num>
  <w:num w:numId="11">
    <w:abstractNumId w:val="26"/>
  </w:num>
  <w:num w:numId="12">
    <w:abstractNumId w:val="49"/>
  </w:num>
  <w:num w:numId="13">
    <w:abstractNumId w:val="20"/>
  </w:num>
  <w:num w:numId="14">
    <w:abstractNumId w:val="28"/>
  </w:num>
  <w:num w:numId="15">
    <w:abstractNumId w:val="25"/>
  </w:num>
  <w:num w:numId="16">
    <w:abstractNumId w:val="42"/>
  </w:num>
  <w:num w:numId="17">
    <w:abstractNumId w:val="33"/>
  </w:num>
  <w:num w:numId="18">
    <w:abstractNumId w:val="27"/>
  </w:num>
  <w:num w:numId="19">
    <w:abstractNumId w:val="34"/>
  </w:num>
  <w:num w:numId="20">
    <w:abstractNumId w:val="9"/>
  </w:num>
  <w:num w:numId="21">
    <w:abstractNumId w:val="4"/>
  </w:num>
  <w:num w:numId="22">
    <w:abstractNumId w:val="46"/>
  </w:num>
  <w:num w:numId="23">
    <w:abstractNumId w:val="0"/>
  </w:num>
  <w:num w:numId="24">
    <w:abstractNumId w:val="38"/>
  </w:num>
  <w:num w:numId="25">
    <w:abstractNumId w:val="40"/>
  </w:num>
  <w:num w:numId="26">
    <w:abstractNumId w:val="6"/>
  </w:num>
  <w:num w:numId="27">
    <w:abstractNumId w:val="16"/>
  </w:num>
  <w:num w:numId="28">
    <w:abstractNumId w:val="32"/>
  </w:num>
  <w:num w:numId="29">
    <w:abstractNumId w:val="47"/>
  </w:num>
  <w:num w:numId="30">
    <w:abstractNumId w:val="31"/>
  </w:num>
  <w:num w:numId="31">
    <w:abstractNumId w:val="30"/>
  </w:num>
  <w:num w:numId="32">
    <w:abstractNumId w:val="41"/>
  </w:num>
  <w:num w:numId="33">
    <w:abstractNumId w:val="23"/>
  </w:num>
  <w:num w:numId="34">
    <w:abstractNumId w:val="48"/>
  </w:num>
  <w:num w:numId="35">
    <w:abstractNumId w:val="43"/>
  </w:num>
  <w:num w:numId="36">
    <w:abstractNumId w:val="35"/>
  </w:num>
  <w:num w:numId="37">
    <w:abstractNumId w:val="1"/>
  </w:num>
  <w:num w:numId="38">
    <w:abstractNumId w:val="22"/>
  </w:num>
  <w:num w:numId="39">
    <w:abstractNumId w:val="13"/>
  </w:num>
  <w:num w:numId="40">
    <w:abstractNumId w:val="21"/>
  </w:num>
  <w:num w:numId="41">
    <w:abstractNumId w:val="19"/>
  </w:num>
  <w:num w:numId="42">
    <w:abstractNumId w:val="17"/>
  </w:num>
  <w:num w:numId="43">
    <w:abstractNumId w:val="12"/>
  </w:num>
  <w:num w:numId="44">
    <w:abstractNumId w:val="15"/>
  </w:num>
  <w:num w:numId="45">
    <w:abstractNumId w:val="5"/>
  </w:num>
  <w:num w:numId="46">
    <w:abstractNumId w:val="45"/>
  </w:num>
  <w:num w:numId="47">
    <w:abstractNumId w:val="37"/>
  </w:num>
  <w:num w:numId="48">
    <w:abstractNumId w:val="10"/>
  </w:num>
  <w:num w:numId="49">
    <w:abstractNumId w:val="14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82"/>
    <w:rsid w:val="00012AED"/>
    <w:rsid w:val="00017ECB"/>
    <w:rsid w:val="00022994"/>
    <w:rsid w:val="00027651"/>
    <w:rsid w:val="000454A0"/>
    <w:rsid w:val="000458C8"/>
    <w:rsid w:val="000500CF"/>
    <w:rsid w:val="00052281"/>
    <w:rsid w:val="000537CA"/>
    <w:rsid w:val="00055DB8"/>
    <w:rsid w:val="00057561"/>
    <w:rsid w:val="00060530"/>
    <w:rsid w:val="000614FA"/>
    <w:rsid w:val="00077A08"/>
    <w:rsid w:val="000803A8"/>
    <w:rsid w:val="0008736F"/>
    <w:rsid w:val="000924EF"/>
    <w:rsid w:val="000B2E2A"/>
    <w:rsid w:val="000B6A11"/>
    <w:rsid w:val="000D42B2"/>
    <w:rsid w:val="000D4ADB"/>
    <w:rsid w:val="000D7876"/>
    <w:rsid w:val="000F1886"/>
    <w:rsid w:val="000F3B19"/>
    <w:rsid w:val="000F7789"/>
    <w:rsid w:val="00113CAB"/>
    <w:rsid w:val="00125881"/>
    <w:rsid w:val="00140336"/>
    <w:rsid w:val="00140FF0"/>
    <w:rsid w:val="00142BA3"/>
    <w:rsid w:val="00144AAC"/>
    <w:rsid w:val="00153B6D"/>
    <w:rsid w:val="001778C7"/>
    <w:rsid w:val="001C3AEC"/>
    <w:rsid w:val="001C679A"/>
    <w:rsid w:val="001C7583"/>
    <w:rsid w:val="001D2C82"/>
    <w:rsid w:val="001D3A6B"/>
    <w:rsid w:val="001D7BB3"/>
    <w:rsid w:val="001F7C12"/>
    <w:rsid w:val="00207BAA"/>
    <w:rsid w:val="00222D97"/>
    <w:rsid w:val="002308ED"/>
    <w:rsid w:val="00232ADC"/>
    <w:rsid w:val="002361A6"/>
    <w:rsid w:val="002379B0"/>
    <w:rsid w:val="00257A87"/>
    <w:rsid w:val="00272B5B"/>
    <w:rsid w:val="0028432B"/>
    <w:rsid w:val="002873C7"/>
    <w:rsid w:val="002938A0"/>
    <w:rsid w:val="002C5234"/>
    <w:rsid w:val="002D23ED"/>
    <w:rsid w:val="002D2456"/>
    <w:rsid w:val="002F09C9"/>
    <w:rsid w:val="002F4054"/>
    <w:rsid w:val="00304CB0"/>
    <w:rsid w:val="003321E1"/>
    <w:rsid w:val="00343FE2"/>
    <w:rsid w:val="00352DF6"/>
    <w:rsid w:val="0037475C"/>
    <w:rsid w:val="0039126A"/>
    <w:rsid w:val="00391B2C"/>
    <w:rsid w:val="00394ED4"/>
    <w:rsid w:val="00396C49"/>
    <w:rsid w:val="003A6671"/>
    <w:rsid w:val="003B2D75"/>
    <w:rsid w:val="003B404E"/>
    <w:rsid w:val="003C7D6F"/>
    <w:rsid w:val="003D0AD0"/>
    <w:rsid w:val="003E22BA"/>
    <w:rsid w:val="003F4D5D"/>
    <w:rsid w:val="00425F81"/>
    <w:rsid w:val="00460058"/>
    <w:rsid w:val="00460DA5"/>
    <w:rsid w:val="0046216F"/>
    <w:rsid w:val="004901F6"/>
    <w:rsid w:val="004908BE"/>
    <w:rsid w:val="004A3423"/>
    <w:rsid w:val="004A73C2"/>
    <w:rsid w:val="004C68F3"/>
    <w:rsid w:val="004E40E6"/>
    <w:rsid w:val="004E6D82"/>
    <w:rsid w:val="004F5927"/>
    <w:rsid w:val="004F7FF6"/>
    <w:rsid w:val="005026C9"/>
    <w:rsid w:val="00511938"/>
    <w:rsid w:val="00516CD6"/>
    <w:rsid w:val="005173A0"/>
    <w:rsid w:val="00522632"/>
    <w:rsid w:val="00545D3C"/>
    <w:rsid w:val="005478B1"/>
    <w:rsid w:val="00550A51"/>
    <w:rsid w:val="00550B62"/>
    <w:rsid w:val="00560278"/>
    <w:rsid w:val="005675DC"/>
    <w:rsid w:val="00570CB9"/>
    <w:rsid w:val="005A4B00"/>
    <w:rsid w:val="005A7EBF"/>
    <w:rsid w:val="005B7795"/>
    <w:rsid w:val="005D2B17"/>
    <w:rsid w:val="005E0030"/>
    <w:rsid w:val="005E7453"/>
    <w:rsid w:val="006020C7"/>
    <w:rsid w:val="0060532C"/>
    <w:rsid w:val="00611D4D"/>
    <w:rsid w:val="00614A50"/>
    <w:rsid w:val="0062049E"/>
    <w:rsid w:val="00621952"/>
    <w:rsid w:val="00623D17"/>
    <w:rsid w:val="006369B1"/>
    <w:rsid w:val="006433AC"/>
    <w:rsid w:val="00652402"/>
    <w:rsid w:val="00653F7D"/>
    <w:rsid w:val="0067690D"/>
    <w:rsid w:val="00677E6A"/>
    <w:rsid w:val="006B769D"/>
    <w:rsid w:val="006C70AB"/>
    <w:rsid w:val="006D6CDA"/>
    <w:rsid w:val="006D77E7"/>
    <w:rsid w:val="006E56E6"/>
    <w:rsid w:val="006E7BB7"/>
    <w:rsid w:val="006F4C5C"/>
    <w:rsid w:val="00721D5F"/>
    <w:rsid w:val="00723328"/>
    <w:rsid w:val="00724235"/>
    <w:rsid w:val="007356B4"/>
    <w:rsid w:val="00750B5A"/>
    <w:rsid w:val="0075256F"/>
    <w:rsid w:val="00771AB5"/>
    <w:rsid w:val="0077423A"/>
    <w:rsid w:val="007957A2"/>
    <w:rsid w:val="00797F16"/>
    <w:rsid w:val="007A1CE2"/>
    <w:rsid w:val="007A6568"/>
    <w:rsid w:val="007B56EA"/>
    <w:rsid w:val="007B626E"/>
    <w:rsid w:val="007C6884"/>
    <w:rsid w:val="007C7AE8"/>
    <w:rsid w:val="007E1960"/>
    <w:rsid w:val="007F627A"/>
    <w:rsid w:val="00800EA9"/>
    <w:rsid w:val="0081198C"/>
    <w:rsid w:val="00821C52"/>
    <w:rsid w:val="00822676"/>
    <w:rsid w:val="00836C8B"/>
    <w:rsid w:val="00861158"/>
    <w:rsid w:val="00866AF4"/>
    <w:rsid w:val="008671A4"/>
    <w:rsid w:val="008A7337"/>
    <w:rsid w:val="008B53AC"/>
    <w:rsid w:val="008C1626"/>
    <w:rsid w:val="008E109D"/>
    <w:rsid w:val="008E5CA2"/>
    <w:rsid w:val="008E6A5F"/>
    <w:rsid w:val="008F4B3D"/>
    <w:rsid w:val="008F5850"/>
    <w:rsid w:val="00906EEF"/>
    <w:rsid w:val="0091244D"/>
    <w:rsid w:val="0091257A"/>
    <w:rsid w:val="00916561"/>
    <w:rsid w:val="00930213"/>
    <w:rsid w:val="00936709"/>
    <w:rsid w:val="00943606"/>
    <w:rsid w:val="0095030E"/>
    <w:rsid w:val="00951504"/>
    <w:rsid w:val="009542AC"/>
    <w:rsid w:val="00960FCB"/>
    <w:rsid w:val="00966E3B"/>
    <w:rsid w:val="00966EAE"/>
    <w:rsid w:val="00972A54"/>
    <w:rsid w:val="0098492D"/>
    <w:rsid w:val="00985214"/>
    <w:rsid w:val="009939D9"/>
    <w:rsid w:val="009A3E6E"/>
    <w:rsid w:val="009A4D30"/>
    <w:rsid w:val="009B3B38"/>
    <w:rsid w:val="009C7941"/>
    <w:rsid w:val="009D590E"/>
    <w:rsid w:val="009E2107"/>
    <w:rsid w:val="009E6316"/>
    <w:rsid w:val="009F0FC3"/>
    <w:rsid w:val="00A0644F"/>
    <w:rsid w:val="00A14AB1"/>
    <w:rsid w:val="00A14C04"/>
    <w:rsid w:val="00A239CC"/>
    <w:rsid w:val="00A23E7F"/>
    <w:rsid w:val="00A24E65"/>
    <w:rsid w:val="00A35B7E"/>
    <w:rsid w:val="00A37DCE"/>
    <w:rsid w:val="00A42039"/>
    <w:rsid w:val="00A4633C"/>
    <w:rsid w:val="00A47AC2"/>
    <w:rsid w:val="00A66878"/>
    <w:rsid w:val="00A67E13"/>
    <w:rsid w:val="00A710FA"/>
    <w:rsid w:val="00A804F6"/>
    <w:rsid w:val="00A95F9A"/>
    <w:rsid w:val="00A970E3"/>
    <w:rsid w:val="00AB6E35"/>
    <w:rsid w:val="00AC4B93"/>
    <w:rsid w:val="00AD22FF"/>
    <w:rsid w:val="00AE35F3"/>
    <w:rsid w:val="00AF1A3C"/>
    <w:rsid w:val="00AF2802"/>
    <w:rsid w:val="00AF4719"/>
    <w:rsid w:val="00B159C6"/>
    <w:rsid w:val="00B15E1D"/>
    <w:rsid w:val="00B20413"/>
    <w:rsid w:val="00B35276"/>
    <w:rsid w:val="00B61E68"/>
    <w:rsid w:val="00B64A0F"/>
    <w:rsid w:val="00B659D0"/>
    <w:rsid w:val="00B712AB"/>
    <w:rsid w:val="00B75BC3"/>
    <w:rsid w:val="00B8511F"/>
    <w:rsid w:val="00B976B0"/>
    <w:rsid w:val="00BF0B57"/>
    <w:rsid w:val="00BF186C"/>
    <w:rsid w:val="00BF18AE"/>
    <w:rsid w:val="00BF20F3"/>
    <w:rsid w:val="00BF5363"/>
    <w:rsid w:val="00BF70BD"/>
    <w:rsid w:val="00C01A6F"/>
    <w:rsid w:val="00C4207F"/>
    <w:rsid w:val="00C44B50"/>
    <w:rsid w:val="00C46380"/>
    <w:rsid w:val="00C5431D"/>
    <w:rsid w:val="00C667F8"/>
    <w:rsid w:val="00C713D1"/>
    <w:rsid w:val="00C74F8B"/>
    <w:rsid w:val="00C8338D"/>
    <w:rsid w:val="00C85BE7"/>
    <w:rsid w:val="00C93A05"/>
    <w:rsid w:val="00C970C9"/>
    <w:rsid w:val="00CA7ED4"/>
    <w:rsid w:val="00CB0269"/>
    <w:rsid w:val="00CB045B"/>
    <w:rsid w:val="00CB19EA"/>
    <w:rsid w:val="00CB1C42"/>
    <w:rsid w:val="00CC244B"/>
    <w:rsid w:val="00CC66A8"/>
    <w:rsid w:val="00CC6F2E"/>
    <w:rsid w:val="00CC7B34"/>
    <w:rsid w:val="00CD0E75"/>
    <w:rsid w:val="00D150A6"/>
    <w:rsid w:val="00D208BD"/>
    <w:rsid w:val="00D22D12"/>
    <w:rsid w:val="00D23864"/>
    <w:rsid w:val="00D26DA3"/>
    <w:rsid w:val="00D3248C"/>
    <w:rsid w:val="00D33090"/>
    <w:rsid w:val="00D429AD"/>
    <w:rsid w:val="00D50DA1"/>
    <w:rsid w:val="00D51264"/>
    <w:rsid w:val="00D56C6C"/>
    <w:rsid w:val="00D6073A"/>
    <w:rsid w:val="00D77870"/>
    <w:rsid w:val="00D809A1"/>
    <w:rsid w:val="00D8605B"/>
    <w:rsid w:val="00D86DC1"/>
    <w:rsid w:val="00D90576"/>
    <w:rsid w:val="00D90597"/>
    <w:rsid w:val="00DC1FC5"/>
    <w:rsid w:val="00DC2EAB"/>
    <w:rsid w:val="00DC7C83"/>
    <w:rsid w:val="00DD5EEE"/>
    <w:rsid w:val="00DE2E29"/>
    <w:rsid w:val="00DE41CF"/>
    <w:rsid w:val="00DF10B5"/>
    <w:rsid w:val="00E063A8"/>
    <w:rsid w:val="00E27445"/>
    <w:rsid w:val="00E305E0"/>
    <w:rsid w:val="00E30CB5"/>
    <w:rsid w:val="00E33F2C"/>
    <w:rsid w:val="00E37821"/>
    <w:rsid w:val="00E44433"/>
    <w:rsid w:val="00E85617"/>
    <w:rsid w:val="00E9006C"/>
    <w:rsid w:val="00ED7D8E"/>
    <w:rsid w:val="00EE1BD0"/>
    <w:rsid w:val="00EF2291"/>
    <w:rsid w:val="00F103FF"/>
    <w:rsid w:val="00F1678E"/>
    <w:rsid w:val="00F41A75"/>
    <w:rsid w:val="00F4200B"/>
    <w:rsid w:val="00F43EE3"/>
    <w:rsid w:val="00F518A2"/>
    <w:rsid w:val="00F541AD"/>
    <w:rsid w:val="00F635E9"/>
    <w:rsid w:val="00F92113"/>
    <w:rsid w:val="00F9492B"/>
    <w:rsid w:val="00F97D70"/>
    <w:rsid w:val="00FA6C17"/>
    <w:rsid w:val="00FB0AA9"/>
    <w:rsid w:val="00FE70A6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7DDB1F"/>
  <w15:chartTrackingRefBased/>
  <w15:docId w15:val="{5A156789-F4EA-49EA-8F17-E2F0F82D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spacing w:line="360" w:lineRule="auto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0"/>
    <w:next w:val="a0"/>
    <w:link w:val="40"/>
    <w:qFormat/>
    <w:pPr>
      <w:keepNext/>
      <w:outlineLvl w:val="3"/>
    </w:pPr>
    <w:rPr>
      <w:sz w:val="24"/>
      <w:lang w:val="x-none" w:eastAsia="x-none"/>
    </w:rPr>
  </w:style>
  <w:style w:type="paragraph" w:styleId="5">
    <w:name w:val="heading 5"/>
    <w:basedOn w:val="a0"/>
    <w:next w:val="a0"/>
    <w:qFormat/>
    <w:pPr>
      <w:keepNext/>
      <w:spacing w:line="220" w:lineRule="exact"/>
      <w:jc w:val="center"/>
      <w:outlineLvl w:val="4"/>
    </w:pPr>
    <w:rPr>
      <w:b/>
      <w:sz w:val="22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Indent 2"/>
    <w:basedOn w:val="a0"/>
    <w:pPr>
      <w:ind w:left="75"/>
      <w:jc w:val="center"/>
    </w:pPr>
    <w:rPr>
      <w:b/>
      <w:sz w:val="24"/>
    </w:rPr>
  </w:style>
  <w:style w:type="paragraph" w:styleId="a4">
    <w:name w:val="Body Text Indent"/>
    <w:basedOn w:val="a0"/>
    <w:pPr>
      <w:ind w:firstLine="709"/>
      <w:jc w:val="both"/>
    </w:pPr>
    <w:rPr>
      <w:sz w:val="28"/>
    </w:rPr>
  </w:style>
  <w:style w:type="paragraph" w:styleId="a5">
    <w:name w:val="Body Text"/>
    <w:aliases w:val="Основной текст 1"/>
    <w:basedOn w:val="a0"/>
    <w:link w:val="a6"/>
    <w:pPr>
      <w:jc w:val="both"/>
    </w:pPr>
    <w:rPr>
      <w:sz w:val="24"/>
      <w:lang w:val="x-none" w:eastAsia="x-none"/>
    </w:rPr>
  </w:style>
  <w:style w:type="paragraph" w:styleId="21">
    <w:name w:val="Body Text 2"/>
    <w:basedOn w:val="a0"/>
    <w:rPr>
      <w:sz w:val="24"/>
    </w:rPr>
  </w:style>
  <w:style w:type="paragraph" w:styleId="30">
    <w:name w:val="Body Text 3"/>
    <w:basedOn w:val="a0"/>
    <w:pPr>
      <w:jc w:val="center"/>
    </w:pPr>
    <w:rPr>
      <w:sz w:val="28"/>
    </w:rPr>
  </w:style>
  <w:style w:type="paragraph" w:styleId="31">
    <w:name w:val="Body Text Indent 3"/>
    <w:basedOn w:val="a0"/>
    <w:link w:val="32"/>
    <w:pPr>
      <w:ind w:firstLine="720"/>
      <w:jc w:val="both"/>
    </w:pPr>
    <w:rPr>
      <w:sz w:val="24"/>
      <w:lang w:val="x-none" w:eastAsia="x-none"/>
    </w:rPr>
  </w:style>
  <w:style w:type="paragraph" w:styleId="a7">
    <w:name w:val="header"/>
    <w:basedOn w:val="a0"/>
    <w:rsid w:val="00ED7D8E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ED7D8E"/>
  </w:style>
  <w:style w:type="paragraph" w:styleId="a9">
    <w:name w:val="footer"/>
    <w:basedOn w:val="a0"/>
    <w:rsid w:val="00930213"/>
    <w:pPr>
      <w:tabs>
        <w:tab w:val="center" w:pos="4677"/>
        <w:tab w:val="right" w:pos="9355"/>
      </w:tabs>
    </w:pPr>
  </w:style>
  <w:style w:type="paragraph" w:styleId="aa">
    <w:name w:val="footnote text"/>
    <w:basedOn w:val="a0"/>
    <w:semiHidden/>
    <w:rsid w:val="00771AB5"/>
  </w:style>
  <w:style w:type="table" w:styleId="ab">
    <w:name w:val="Table Grid"/>
    <w:basedOn w:val="a2"/>
    <w:rsid w:val="0049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0F1886"/>
    <w:rPr>
      <w:color w:val="0000FF"/>
      <w:u w:val="single"/>
    </w:rPr>
  </w:style>
  <w:style w:type="character" w:customStyle="1" w:styleId="10">
    <w:name w:val="Текст Знак1"/>
    <w:link w:val="ad"/>
    <w:rsid w:val="00E30CB5"/>
    <w:rPr>
      <w:rFonts w:ascii="Courier New" w:hAnsi="Courier New"/>
    </w:rPr>
  </w:style>
  <w:style w:type="paragraph" w:styleId="ad">
    <w:name w:val="Plain Text"/>
    <w:basedOn w:val="a0"/>
    <w:link w:val="10"/>
    <w:rsid w:val="00E30CB5"/>
    <w:rPr>
      <w:rFonts w:ascii="Courier New" w:hAnsi="Courier New"/>
    </w:rPr>
  </w:style>
  <w:style w:type="character" w:customStyle="1" w:styleId="ae">
    <w:name w:val="Текст Знак"/>
    <w:rsid w:val="00E30CB5"/>
    <w:rPr>
      <w:rFonts w:ascii="Courier New" w:hAnsi="Courier New" w:cs="Courier New"/>
    </w:rPr>
  </w:style>
  <w:style w:type="paragraph" w:styleId="af">
    <w:name w:val="Normal (Web)"/>
    <w:basedOn w:val="a0"/>
    <w:uiPriority w:val="99"/>
    <w:unhideWhenUsed/>
    <w:rsid w:val="0095030E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0"/>
    <w:rsid w:val="00B35276"/>
    <w:pPr>
      <w:widowControl w:val="0"/>
      <w:autoSpaceDE w:val="0"/>
      <w:autoSpaceDN w:val="0"/>
      <w:adjustRightInd w:val="0"/>
      <w:spacing w:line="347" w:lineRule="exact"/>
      <w:ind w:firstLine="211"/>
      <w:jc w:val="both"/>
    </w:pPr>
    <w:rPr>
      <w:sz w:val="24"/>
      <w:szCs w:val="24"/>
    </w:rPr>
  </w:style>
  <w:style w:type="character" w:customStyle="1" w:styleId="FontStyle44">
    <w:name w:val="Font Style44"/>
    <w:rsid w:val="00B35276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B35276"/>
    <w:rPr>
      <w:rFonts w:ascii="Times New Roman" w:hAnsi="Times New Roman" w:cs="Times New Roman"/>
      <w:b/>
      <w:bCs/>
      <w:sz w:val="18"/>
      <w:szCs w:val="18"/>
    </w:rPr>
  </w:style>
  <w:style w:type="paragraph" w:customStyle="1" w:styleId="11">
    <w:name w:val="Нижний колонтитул1"/>
    <w:basedOn w:val="a0"/>
    <w:rsid w:val="00B35276"/>
    <w:pPr>
      <w:tabs>
        <w:tab w:val="center" w:pos="4153"/>
        <w:tab w:val="right" w:pos="8306"/>
      </w:tabs>
    </w:pPr>
    <w:rPr>
      <w:sz w:val="28"/>
    </w:rPr>
  </w:style>
  <w:style w:type="paragraph" w:customStyle="1" w:styleId="12">
    <w:name w:val="Стиль1"/>
    <w:basedOn w:val="a0"/>
    <w:rsid w:val="00C85BE7"/>
    <w:pPr>
      <w:spacing w:before="120"/>
      <w:ind w:firstLine="720"/>
    </w:pPr>
    <w:rPr>
      <w:rFonts w:ascii="Arial" w:hAnsi="Arial"/>
      <w:sz w:val="24"/>
    </w:rPr>
  </w:style>
  <w:style w:type="paragraph" w:customStyle="1" w:styleId="af0">
    <w:name w:val="Название"/>
    <w:basedOn w:val="a0"/>
    <w:qFormat/>
    <w:rsid w:val="00A24E65"/>
    <w:pPr>
      <w:widowControl w:val="0"/>
      <w:snapToGrid w:val="0"/>
      <w:spacing w:line="360" w:lineRule="auto"/>
      <w:ind w:left="400" w:hanging="400"/>
      <w:jc w:val="center"/>
    </w:pPr>
    <w:rPr>
      <w:b/>
      <w:sz w:val="28"/>
    </w:rPr>
  </w:style>
  <w:style w:type="character" w:customStyle="1" w:styleId="40">
    <w:name w:val="Заголовок 4 Знак"/>
    <w:link w:val="4"/>
    <w:locked/>
    <w:rsid w:val="00FE70A6"/>
    <w:rPr>
      <w:sz w:val="24"/>
    </w:rPr>
  </w:style>
  <w:style w:type="character" w:customStyle="1" w:styleId="a6">
    <w:name w:val="Основной текст Знак"/>
    <w:aliases w:val="Основной текст 1 Знак"/>
    <w:link w:val="a5"/>
    <w:locked/>
    <w:rsid w:val="00FE70A6"/>
    <w:rPr>
      <w:sz w:val="24"/>
    </w:rPr>
  </w:style>
  <w:style w:type="character" w:customStyle="1" w:styleId="32">
    <w:name w:val="Основной текст с отступом 3 Знак"/>
    <w:link w:val="31"/>
    <w:locked/>
    <w:rsid w:val="00FE70A6"/>
    <w:rPr>
      <w:sz w:val="24"/>
    </w:rPr>
  </w:style>
  <w:style w:type="paragraph" w:customStyle="1" w:styleId="13">
    <w:name w:val="Абзац списка1"/>
    <w:basedOn w:val="a0"/>
    <w:rsid w:val="00FE70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">
    <w:name w:val="Нижний колонтитул1"/>
    <w:basedOn w:val="a0"/>
    <w:rsid w:val="00FE70A6"/>
    <w:pPr>
      <w:tabs>
        <w:tab w:val="center" w:pos="4153"/>
        <w:tab w:val="right" w:pos="8306"/>
      </w:tabs>
    </w:pPr>
    <w:rPr>
      <w:sz w:val="28"/>
    </w:rPr>
  </w:style>
  <w:style w:type="paragraph" w:customStyle="1" w:styleId="22">
    <w:name w:val="Нижний колонтитул2"/>
    <w:basedOn w:val="a0"/>
    <w:rsid w:val="00FE70A6"/>
    <w:pPr>
      <w:tabs>
        <w:tab w:val="center" w:pos="4153"/>
        <w:tab w:val="right" w:pos="8306"/>
      </w:tabs>
    </w:pPr>
    <w:rPr>
      <w:sz w:val="28"/>
    </w:rPr>
  </w:style>
  <w:style w:type="character" w:customStyle="1" w:styleId="23">
    <w:name w:val="Основной текст (2)"/>
    <w:rsid w:val="00FE70A6"/>
    <w:rPr>
      <w:rFonts w:ascii="Times New Roman" w:hAnsi="Times New Roman" w:cs="Times New Roman" w:hint="default"/>
      <w:strike w:val="0"/>
      <w:dstrike w:val="0"/>
      <w:spacing w:val="0"/>
      <w:sz w:val="22"/>
      <w:szCs w:val="22"/>
      <w:u w:val="none"/>
      <w:effect w:val="none"/>
    </w:rPr>
  </w:style>
  <w:style w:type="paragraph" w:customStyle="1" w:styleId="a">
    <w:name w:val="Обычный Отступ Нумерованный"/>
    <w:basedOn w:val="af1"/>
    <w:rsid w:val="00FE70A6"/>
    <w:pPr>
      <w:numPr>
        <w:numId w:val="49"/>
      </w:numPr>
      <w:ind w:left="0" w:firstLine="0"/>
      <w:jc w:val="both"/>
    </w:pPr>
    <w:rPr>
      <w:sz w:val="22"/>
    </w:rPr>
  </w:style>
  <w:style w:type="paragraph" w:customStyle="1" w:styleId="Default">
    <w:name w:val="Default"/>
    <w:rsid w:val="00FE70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Normal Indent"/>
    <w:basedOn w:val="a0"/>
    <w:rsid w:val="00FE70A6"/>
    <w:pPr>
      <w:ind w:left="708"/>
    </w:pPr>
  </w:style>
  <w:style w:type="paragraph" w:styleId="af2">
    <w:name w:val="List Paragraph"/>
    <w:basedOn w:val="a0"/>
    <w:uiPriority w:val="34"/>
    <w:qFormat/>
    <w:rsid w:val="000F7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1E834-DD83-4984-A594-8EB4D782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24</Pages>
  <Words>7889</Words>
  <Characters>44971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ASUGROUP</Company>
  <LinksUpToDate>false</LinksUpToDate>
  <CharactersWithSpaces>52755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unkmown</dc:creator>
  <cp:keywords/>
  <cp:lastModifiedBy>k14m4</cp:lastModifiedBy>
  <cp:revision>10</cp:revision>
  <cp:lastPrinted>2022-04-04T11:35:00Z</cp:lastPrinted>
  <dcterms:created xsi:type="dcterms:W3CDTF">2022-12-19T07:17:00Z</dcterms:created>
  <dcterms:modified xsi:type="dcterms:W3CDTF">2024-03-01T09:15:00Z</dcterms:modified>
</cp:coreProperties>
</file>